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spacing w:after="0" w:before="0" w:line="200" w:lineRule="atLeast"/>
        <w:jc w:val="center"/>
      </w:pPr>
      <w:r>
        <w:rPr>
          <w:rFonts w:ascii="Liberation Serif;Times New Roman" w:cs="Liberation Serif;Times New Roman" w:eastAsia="Calibri" w:hAnsi="Liberation Serif;Times New Roman"/>
          <w:i w:val="false"/>
          <w:iCs w:val="false"/>
          <w:sz w:val="24"/>
          <w:szCs w:val="24"/>
          <w:lang w:eastAsia="en-US"/>
        </w:rPr>
        <w:t>МУНИЦИПАЛЬНОЕ КАЗЕННОЕ ОБЩЕОБРАЗОВАТЕЛЬНОЕ УЧРЕЖДЕНИЕ</w:t>
      </w:r>
    </w:p>
    <w:p>
      <w:pPr>
        <w:pStyle w:val="style0"/>
        <w:spacing w:after="0" w:before="0" w:line="200" w:lineRule="atLeast"/>
        <w:jc w:val="center"/>
      </w:pPr>
      <w:r>
        <w:rPr>
          <w:rFonts w:ascii="Liberation Serif;Times New Roman" w:cs="Liberation Serif;Times New Roman" w:eastAsia="Calibri" w:hAnsi="Liberation Serif;Times New Roman"/>
          <w:i w:val="false"/>
          <w:iCs w:val="false"/>
          <w:sz w:val="24"/>
          <w:szCs w:val="24"/>
          <w:lang w:eastAsia="en-US"/>
        </w:rPr>
        <w:t>«ИНСКАЯ СРЕДНЯЯ ОБЩЕОБРАЗОВАТЕЛЬНАЯ ШКОЛА»</w:t>
      </w:r>
    </w:p>
    <w:p>
      <w:pPr>
        <w:pStyle w:val="style0"/>
        <w:spacing w:after="0" w:before="0" w:line="200" w:lineRule="atLeast"/>
        <w:jc w:val="center"/>
      </w:pPr>
      <w:r>
        <w:rPr>
          <w:rFonts w:ascii="Liberation Serif;Times New Roman" w:cs="Liberation Serif;Times New Roman" w:eastAsia="Calibri" w:hAnsi="Liberation Serif;Times New Roman"/>
          <w:i w:val="false"/>
          <w:iCs w:val="false"/>
          <w:sz w:val="24"/>
          <w:szCs w:val="24"/>
          <w:lang w:eastAsia="en-US"/>
        </w:rPr>
        <w:t>ШЕЛАБОЛИХИНСКОГО РАЙОНА АЛТАЙСКОГО КРАЯ</w:t>
      </w:r>
    </w:p>
    <w:p>
      <w:pPr>
        <w:pStyle w:val="style0"/>
        <w:spacing w:after="0" w:before="0" w:line="200" w:lineRule="atLeast"/>
      </w:pPr>
      <w:r>
        <w:rPr/>
      </w:r>
    </w:p>
    <w:p>
      <w:pPr>
        <w:pStyle w:val="style0"/>
        <w:spacing w:after="0" w:before="0" w:line="200" w:lineRule="atLeast"/>
      </w:pPr>
      <w:r>
        <w:rPr/>
      </w:r>
    </w:p>
    <w:p>
      <w:pPr>
        <w:pStyle w:val="style0"/>
        <w:spacing w:after="0" w:before="0" w:line="200" w:lineRule="atLeast"/>
      </w:pPr>
      <w:r>
        <w:rPr/>
      </w:r>
    </w:p>
    <w:p>
      <w:pPr>
        <w:pStyle w:val="style0"/>
        <w:spacing w:after="0" w:before="0" w:line="200" w:lineRule="atLeast"/>
        <w:jc w:val="right"/>
      </w:pPr>
      <w:r>
        <w:rPr/>
      </w:r>
    </w:p>
    <w:p>
      <w:pPr>
        <w:pStyle w:val="style0"/>
        <w:spacing w:after="0" w:before="0" w:line="200" w:lineRule="atLeast"/>
        <w:jc w:val="right"/>
      </w:pPr>
      <w:r>
        <w:rPr/>
      </w:r>
    </w:p>
    <w:p>
      <w:pPr>
        <w:pStyle w:val="style0"/>
        <w:spacing w:after="0" w:before="0" w:line="200" w:lineRule="atLeast"/>
        <w:jc w:val="right"/>
      </w:pPr>
      <w:r>
        <w:rPr/>
      </w:r>
    </w:p>
    <w:tbl>
      <w:tblPr>
        <w:jc w:val="left"/>
        <w:tblInd w:type="dxa" w:w="-216"/>
        <w:tblBorders/>
      </w:tblPr>
      <w:tblGrid>
        <w:gridCol w:w="4817"/>
        <w:gridCol w:w="4825"/>
      </w:tblGrid>
      <w:tr>
        <w:trPr>
          <w:trHeight w:hRule="atLeast" w:val="2445"/>
          <w:cantSplit w:val="false"/>
        </w:trPr>
        <w:tc>
          <w:tcPr>
            <w:tcW w:type="dxa" w:w="4817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jc w:val="center"/>
            </w:pPr>
            <w:r>
              <w:rPr>
                <w:rFonts w:ascii="Liberation Serif;Times New Roman" w:cs="Liberation Serif;Times New Roman" w:hAnsi="Liberation Serif;Times New Roman"/>
                <w:b/>
                <w:bCs/>
                <w:i w:val="false"/>
                <w:iCs w:val="false"/>
                <w:sz w:val="24"/>
                <w:szCs w:val="24"/>
              </w:rPr>
              <w:t>«Согласовано»</w:t>
            </w:r>
          </w:p>
          <w:p>
            <w:pPr>
              <w:pStyle w:val="style0"/>
              <w:spacing w:after="0" w:before="0" w:line="200" w:lineRule="atLeast"/>
              <w:jc w:val="left"/>
            </w:pPr>
            <w:r>
              <w:rPr>
                <w:rFonts w:ascii="Liberation Serif;Times New Roman" w:cs="Liberation Serif;Times New Roman" w:hAnsi="Liberation Serif;Times New Roman"/>
                <w:b w:val="false"/>
                <w:bCs w:val="false"/>
                <w:i w:val="false"/>
                <w:iCs w:val="false"/>
                <w:sz w:val="24"/>
                <w:szCs w:val="24"/>
              </w:rPr>
              <w:t>Заместитель руководителя по УВР МКОУ</w:t>
            </w:r>
          </w:p>
          <w:p>
            <w:pPr>
              <w:pStyle w:val="style0"/>
              <w:spacing w:after="0" w:before="0" w:line="200" w:lineRule="atLeast"/>
              <w:jc w:val="left"/>
            </w:pPr>
            <w:r>
              <w:rPr>
                <w:rFonts w:ascii="Liberation Serif;Times New Roman" w:cs="Liberation Serif;Times New Roman" w:hAnsi="Liberation Serif;Times New Roman"/>
                <w:b w:val="false"/>
                <w:bCs w:val="false"/>
                <w:i w:val="false"/>
                <w:iCs w:val="false"/>
                <w:sz w:val="24"/>
                <w:szCs w:val="24"/>
              </w:rPr>
              <w:t>«Инская СОШ</w:t>
            </w:r>
            <w:r>
              <w:rPr>
                <w:rFonts w:ascii="Liberation Serif;Times New Roman" w:cs="Liberation Serif;Times New Roman" w:eastAsia="Liberation Serif;Times New Roman" w:hAnsi="Liberation Serif;Times New Roman"/>
                <w:b w:val="false"/>
                <w:bCs w:val="false"/>
                <w:i w:val="false"/>
                <w:iCs w:val="false"/>
                <w:sz w:val="24"/>
                <w:szCs w:val="24"/>
                <w:u w:val="none"/>
              </w:rPr>
              <w:t>»</w:t>
            </w:r>
          </w:p>
          <w:p>
            <w:pPr>
              <w:pStyle w:val="style0"/>
              <w:spacing w:after="0" w:before="0" w:line="200" w:lineRule="atLeast"/>
              <w:jc w:val="left"/>
            </w:pPr>
            <w:r>
              <w:rPr>
                <w:rFonts w:ascii="Liberation Serif;Times New Roman" w:cs="Liberation Serif;Times New Roman" w:eastAsia="Liberation Serif;Times New Roman" w:hAnsi="Liberation Serif;Times New Roman"/>
                <w:b w:val="false"/>
                <w:bCs w:val="false"/>
                <w:i w:val="false"/>
                <w:iCs w:val="false"/>
                <w:sz w:val="24"/>
                <w:szCs w:val="24"/>
                <w:u w:val="single"/>
              </w:rPr>
              <w:t xml:space="preserve">            </w:t>
            </w:r>
            <w:r>
              <w:rPr>
                <w:rFonts w:ascii="Liberation Serif;Times New Roman" w:cs="Liberation Serif;Times New Roman" w:eastAsia="Liberation Serif;Times New Roman" w:hAnsi="Liberation Serif;Times New Roman"/>
                <w:b w:val="false"/>
                <w:bCs w:val="false"/>
                <w:i w:val="false"/>
                <w:iCs w:val="false"/>
                <w:sz w:val="24"/>
                <w:szCs w:val="24"/>
                <w:u w:val="none"/>
              </w:rPr>
              <w:t xml:space="preserve"> </w:t>
            </w:r>
            <w:r>
              <w:rPr>
                <w:rFonts w:ascii="Liberation Serif;Times New Roman" w:cs="Liberation Serif;Times New Roman" w:hAnsi="Liberation Serif;Times New Roman"/>
                <w:b w:val="false"/>
                <w:bCs w:val="false"/>
                <w:i w:val="false"/>
                <w:iCs w:val="false"/>
                <w:sz w:val="24"/>
                <w:szCs w:val="24"/>
                <w:u w:val="none"/>
              </w:rPr>
              <w:t>/</w:t>
            </w:r>
            <w:r>
              <w:rPr>
                <w:rFonts w:ascii="Liberation Serif;Times New Roman" w:cs="Liberation Serif;Times New Roman" w:hAnsi="Liberation Serif;Times New Roman"/>
                <w:b w:val="false"/>
                <w:bCs w:val="false"/>
                <w:i w:val="false"/>
                <w:iCs w:val="false"/>
                <w:sz w:val="24"/>
                <w:szCs w:val="24"/>
                <w:u w:val="single"/>
              </w:rPr>
              <w:t>М.Н. Шиганова</w:t>
            </w:r>
            <w:r>
              <w:rPr>
                <w:rFonts w:ascii="Liberation Serif;Times New Roman" w:cs="Liberation Serif;Times New Roman" w:hAnsi="Liberation Serif;Times New Roman"/>
                <w:b w:val="false"/>
                <w:bCs w:val="false"/>
                <w:i w:val="false"/>
                <w:iCs w:val="false"/>
                <w:sz w:val="24"/>
                <w:szCs w:val="24"/>
                <w:u w:val="none"/>
              </w:rPr>
              <w:t xml:space="preserve"> /</w:t>
            </w:r>
          </w:p>
          <w:p>
            <w:pPr>
              <w:pStyle w:val="style0"/>
              <w:spacing w:after="0" w:before="0" w:line="200" w:lineRule="atLeast"/>
              <w:jc w:val="left"/>
            </w:pPr>
            <w:r>
              <w:rPr>
                <w:rFonts w:ascii="Liberation Serif;Times New Roman" w:cs="Liberation Serif;Times New Roman" w:hAnsi="Liberation Serif;Times New Roman"/>
                <w:b w:val="false"/>
                <w:bCs w:val="false"/>
                <w:i w:val="false"/>
                <w:iCs w:val="false"/>
                <w:sz w:val="24"/>
                <w:szCs w:val="24"/>
                <w:u w:val="none"/>
              </w:rPr>
              <w:t>«</w:t>
            </w:r>
            <w:r>
              <w:rPr>
                <w:rFonts w:ascii="Liberation Serif;Times New Roman" w:cs="Liberation Serif;Times New Roman" w:hAnsi="Liberation Serif;Times New Roman"/>
                <w:b w:val="false"/>
                <w:bCs w:val="false"/>
                <w:i w:val="false"/>
                <w:iCs w:val="false"/>
                <w:sz w:val="24"/>
                <w:szCs w:val="24"/>
                <w:u w:val="single"/>
              </w:rPr>
              <w:t xml:space="preserve">        </w:t>
            </w:r>
            <w:r>
              <w:rPr>
                <w:rFonts w:ascii="Liberation Serif;Times New Roman" w:cs="Liberation Serif;Times New Roman" w:hAnsi="Liberation Serif;Times New Roman"/>
                <w:b w:val="false"/>
                <w:bCs w:val="false"/>
                <w:i w:val="false"/>
                <w:iCs w:val="false"/>
                <w:sz w:val="24"/>
                <w:szCs w:val="24"/>
                <w:u w:val="none"/>
              </w:rPr>
              <w:t xml:space="preserve">» </w:t>
            </w:r>
            <w:r>
              <w:rPr>
                <w:rFonts w:ascii="Liberation Serif;Times New Roman" w:cs="Liberation Serif;Times New Roman" w:hAnsi="Liberation Serif;Times New Roman"/>
                <w:b w:val="false"/>
                <w:bCs w:val="false"/>
                <w:i w:val="false"/>
                <w:iCs w:val="false"/>
                <w:sz w:val="24"/>
                <w:szCs w:val="24"/>
                <w:u w:val="single"/>
              </w:rPr>
              <w:t xml:space="preserve">                     </w:t>
            </w:r>
            <w:r>
              <w:rPr>
                <w:rFonts w:ascii="Liberation Serif;Times New Roman" w:cs="Liberation Serif;Times New Roman" w:hAnsi="Liberation Serif;Times New Roman"/>
                <w:b w:val="false"/>
                <w:bCs w:val="false"/>
                <w:i w:val="false"/>
                <w:iCs w:val="false"/>
                <w:sz w:val="24"/>
                <w:szCs w:val="24"/>
                <w:u w:val="none"/>
              </w:rPr>
              <w:t xml:space="preserve"> 2014 г.</w:t>
            </w:r>
          </w:p>
          <w:p>
            <w:pPr>
              <w:pStyle w:val="style0"/>
              <w:spacing w:after="0" w:before="0" w:line="200" w:lineRule="atLeast"/>
              <w:jc w:val="left"/>
            </w:pPr>
            <w:r>
              <w:rPr/>
            </w:r>
          </w:p>
        </w:tc>
        <w:tc>
          <w:tcPr>
            <w:tcW w:type="dxa" w:w="4825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jc w:val="center"/>
            </w:pPr>
            <w:r>
              <w:rPr>
                <w:rFonts w:ascii="Liberation Serif;Times New Roman" w:cs="Liberation Serif;Times New Roman" w:hAnsi="Liberation Serif;Times New Roman"/>
                <w:b/>
                <w:bCs/>
                <w:i w:val="false"/>
                <w:iCs w:val="false"/>
                <w:sz w:val="24"/>
                <w:szCs w:val="24"/>
              </w:rPr>
              <w:t>«Утверждено»</w:t>
            </w:r>
          </w:p>
          <w:p>
            <w:pPr>
              <w:pStyle w:val="style0"/>
              <w:spacing w:after="0" w:before="0" w:line="200" w:lineRule="atLeast"/>
              <w:jc w:val="center"/>
            </w:pPr>
            <w:r>
              <w:rPr>
                <w:rFonts w:ascii="Liberation Serif;Times New Roman" w:cs="Liberation Serif;Times New Roman" w:hAnsi="Liberation Serif;Times New Roman"/>
                <w:b w:val="false"/>
                <w:bCs w:val="false"/>
                <w:i w:val="false"/>
                <w:iCs w:val="false"/>
                <w:sz w:val="24"/>
                <w:szCs w:val="24"/>
              </w:rPr>
              <w:t>Руководитель МКОУ «Инская СОШ</w:t>
            </w:r>
            <w:r>
              <w:rPr>
                <w:rFonts w:ascii="Liberation Serif;Times New Roman" w:cs="Liberation Serif;Times New Roman" w:hAnsi="Liberation Serif;Times New Roman"/>
                <w:b w:val="false"/>
                <w:bCs w:val="false"/>
                <w:i w:val="false"/>
                <w:iCs w:val="false"/>
                <w:sz w:val="24"/>
                <w:szCs w:val="24"/>
                <w:u w:val="none"/>
              </w:rPr>
              <w:t>»</w:t>
            </w:r>
          </w:p>
          <w:p>
            <w:pPr>
              <w:pStyle w:val="style0"/>
              <w:spacing w:after="0" w:before="0" w:line="200" w:lineRule="atLeast"/>
              <w:jc w:val="left"/>
            </w:pPr>
            <w:r>
              <w:rPr>
                <w:rFonts w:ascii="Liberation Serif;Times New Roman" w:cs="Liberation Serif;Times New Roman" w:eastAsia="Liberation Serif;Times New Roman" w:hAnsi="Liberation Serif;Times New Roman"/>
                <w:b w:val="false"/>
                <w:bCs w:val="false"/>
                <w:i w:val="false"/>
                <w:iCs w:val="false"/>
                <w:sz w:val="24"/>
                <w:szCs w:val="24"/>
                <w:u w:val="single"/>
              </w:rPr>
              <w:t xml:space="preserve">            </w:t>
            </w:r>
            <w:r>
              <w:rPr>
                <w:rFonts w:ascii="Liberation Serif;Times New Roman" w:cs="Liberation Serif;Times New Roman" w:eastAsia="Liberation Serif;Times New Roman" w:hAnsi="Liberation Serif;Times New Roman"/>
                <w:b w:val="false"/>
                <w:bCs w:val="false"/>
                <w:i w:val="false"/>
                <w:iCs w:val="false"/>
                <w:sz w:val="24"/>
                <w:szCs w:val="24"/>
                <w:u w:val="none"/>
              </w:rPr>
              <w:t xml:space="preserve"> </w:t>
            </w:r>
            <w:r>
              <w:rPr>
                <w:rFonts w:ascii="Liberation Serif;Times New Roman" w:cs="Liberation Serif;Times New Roman" w:hAnsi="Liberation Serif;Times New Roman"/>
                <w:b w:val="false"/>
                <w:bCs w:val="false"/>
                <w:i w:val="false"/>
                <w:iCs w:val="false"/>
                <w:sz w:val="24"/>
                <w:szCs w:val="24"/>
                <w:u w:val="none"/>
              </w:rPr>
              <w:t xml:space="preserve">/ </w:t>
            </w:r>
            <w:r>
              <w:rPr>
                <w:rFonts w:ascii="Liberation Serif;Times New Roman" w:cs="Liberation Serif;Times New Roman" w:hAnsi="Liberation Serif;Times New Roman"/>
                <w:b w:val="false"/>
                <w:bCs w:val="false"/>
                <w:i w:val="false"/>
                <w:iCs w:val="false"/>
                <w:sz w:val="24"/>
                <w:szCs w:val="24"/>
                <w:u w:val="single"/>
              </w:rPr>
              <w:t>А.П.Панова</w:t>
            </w:r>
            <w:r>
              <w:rPr>
                <w:rFonts w:ascii="Liberation Serif;Times New Roman" w:cs="Liberation Serif;Times New Roman" w:hAnsi="Liberation Serif;Times New Roman"/>
                <w:b w:val="false"/>
                <w:bCs w:val="false"/>
                <w:i w:val="false"/>
                <w:iCs w:val="false"/>
                <w:sz w:val="24"/>
                <w:szCs w:val="24"/>
                <w:u w:val="none"/>
              </w:rPr>
              <w:t xml:space="preserve"> /</w:t>
            </w:r>
          </w:p>
          <w:p>
            <w:pPr>
              <w:pStyle w:val="style0"/>
              <w:spacing w:after="0" w:before="0" w:line="200" w:lineRule="atLeast"/>
              <w:jc w:val="left"/>
            </w:pPr>
            <w:r>
              <w:rPr>
                <w:rFonts w:ascii="Liberation Serif;Times New Roman" w:cs="Liberation Serif;Times New Roman" w:hAnsi="Liberation Serif;Times New Roman"/>
                <w:b w:val="false"/>
                <w:bCs w:val="false"/>
                <w:i w:val="false"/>
                <w:iCs w:val="false"/>
                <w:sz w:val="24"/>
                <w:szCs w:val="24"/>
                <w:u w:val="none"/>
              </w:rPr>
              <w:t xml:space="preserve">Приказ № </w:t>
            </w:r>
            <w:r>
              <w:rPr>
                <w:rFonts w:ascii="Liberation Serif;Times New Roman" w:cs="Liberation Serif;Times New Roman" w:hAnsi="Liberation Serif;Times New Roman"/>
                <w:b w:val="false"/>
                <w:bCs w:val="false"/>
                <w:i w:val="false"/>
                <w:iCs w:val="false"/>
                <w:sz w:val="24"/>
                <w:szCs w:val="24"/>
                <w:u w:val="single"/>
              </w:rPr>
              <w:t xml:space="preserve">               </w:t>
            </w:r>
            <w:r>
              <w:rPr>
                <w:rFonts w:ascii="Liberation Serif;Times New Roman" w:cs="Liberation Serif;Times New Roman" w:hAnsi="Liberation Serif;Times New Roman"/>
                <w:b w:val="false"/>
                <w:bCs w:val="false"/>
                <w:i w:val="false"/>
                <w:iCs w:val="false"/>
                <w:sz w:val="24"/>
                <w:szCs w:val="24"/>
                <w:u w:val="none"/>
              </w:rPr>
              <w:t xml:space="preserve"> от</w:t>
            </w:r>
          </w:p>
          <w:p>
            <w:pPr>
              <w:pStyle w:val="style0"/>
              <w:spacing w:after="0" w:before="0" w:line="200" w:lineRule="atLeast"/>
              <w:jc w:val="left"/>
            </w:pPr>
            <w:r>
              <w:rPr>
                <w:rFonts w:ascii="Liberation Serif;Times New Roman" w:cs="Liberation Serif;Times New Roman" w:hAnsi="Liberation Serif;Times New Roman"/>
                <w:b w:val="false"/>
                <w:bCs w:val="false"/>
                <w:i w:val="false"/>
                <w:iCs w:val="false"/>
                <w:sz w:val="24"/>
                <w:szCs w:val="24"/>
                <w:u w:val="none"/>
              </w:rPr>
              <w:t>«</w:t>
            </w:r>
            <w:r>
              <w:rPr>
                <w:rFonts w:ascii="Liberation Serif;Times New Roman" w:cs="Liberation Serif;Times New Roman" w:hAnsi="Liberation Serif;Times New Roman"/>
                <w:b w:val="false"/>
                <w:bCs w:val="false"/>
                <w:i w:val="false"/>
                <w:iCs w:val="false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Liberation Serif;Times New Roman" w:cs="Liberation Serif;Times New Roman" w:hAnsi="Liberation Serif;Times New Roman"/>
                <w:b w:val="false"/>
                <w:bCs w:val="false"/>
                <w:i w:val="false"/>
                <w:iCs w:val="false"/>
                <w:sz w:val="24"/>
                <w:szCs w:val="24"/>
                <w:u w:val="none"/>
              </w:rPr>
              <w:t xml:space="preserve">» </w:t>
            </w:r>
            <w:r>
              <w:rPr>
                <w:rFonts w:ascii="Liberation Serif;Times New Roman" w:cs="Liberation Serif;Times New Roman" w:hAnsi="Liberation Serif;Times New Roman"/>
                <w:b w:val="false"/>
                <w:bCs w:val="false"/>
                <w:i w:val="false"/>
                <w:iCs w:val="false"/>
                <w:sz w:val="24"/>
                <w:szCs w:val="24"/>
                <w:u w:val="single"/>
              </w:rPr>
              <w:t xml:space="preserve">                </w:t>
            </w:r>
            <w:r>
              <w:rPr>
                <w:rFonts w:ascii="Liberation Serif;Times New Roman" w:cs="Liberation Serif;Times New Roman" w:hAnsi="Liberation Serif;Times New Roman"/>
                <w:b w:val="false"/>
                <w:bCs w:val="false"/>
                <w:i w:val="false"/>
                <w:iCs w:val="false"/>
                <w:sz w:val="24"/>
                <w:szCs w:val="24"/>
                <w:u w:val="none"/>
              </w:rPr>
              <w:t xml:space="preserve">   2014 г.</w:t>
            </w:r>
          </w:p>
        </w:tc>
      </w:tr>
    </w:tbl>
    <w:p>
      <w:pPr>
        <w:pStyle w:val="style0"/>
        <w:spacing w:after="0" w:before="0" w:line="200" w:lineRule="atLeast"/>
        <w:jc w:val="left"/>
      </w:pPr>
      <w:r>
        <w:rPr/>
      </w:r>
    </w:p>
    <w:p>
      <w:pPr>
        <w:pStyle w:val="style0"/>
        <w:spacing w:after="0" w:before="0" w:line="200" w:lineRule="atLeast"/>
        <w:jc w:val="left"/>
      </w:pPr>
      <w:r>
        <w:rPr/>
      </w:r>
    </w:p>
    <w:p>
      <w:pPr>
        <w:pStyle w:val="style0"/>
        <w:spacing w:after="0" w:before="0" w:line="200" w:lineRule="atLeast"/>
        <w:jc w:val="left"/>
      </w:pPr>
      <w:r>
        <w:rPr/>
      </w:r>
    </w:p>
    <w:p>
      <w:pPr>
        <w:pStyle w:val="style0"/>
        <w:spacing w:after="0" w:before="0" w:line="200" w:lineRule="atLeast"/>
        <w:jc w:val="left"/>
      </w:pPr>
      <w:r>
        <w:rPr/>
      </w:r>
    </w:p>
    <w:p>
      <w:pPr>
        <w:pStyle w:val="style0"/>
        <w:spacing w:after="0" w:before="0" w:line="200" w:lineRule="atLeast"/>
        <w:jc w:val="left"/>
      </w:pPr>
      <w:r>
        <w:rPr/>
      </w:r>
    </w:p>
    <w:p>
      <w:pPr>
        <w:pStyle w:val="style0"/>
        <w:spacing w:after="0" w:before="0" w:line="200" w:lineRule="atLeast"/>
        <w:jc w:val="left"/>
      </w:pPr>
      <w:r>
        <w:rPr>
          <w:rFonts w:ascii="Liberation Serif;Times New Roman" w:cs="Liberation Serif;Times New Roman" w:eastAsia="Liberation Serif;Times New Roman" w:hAnsi="Liberation Serif;Times New Roman"/>
          <w:b w:val="false"/>
          <w:bCs w:val="false"/>
          <w:i w:val="false"/>
          <w:iCs w:val="false"/>
          <w:sz w:val="24"/>
          <w:szCs w:val="24"/>
          <w:u w:val="none"/>
        </w:rPr>
        <w:t xml:space="preserve">      </w:t>
      </w:r>
    </w:p>
    <w:p>
      <w:pPr>
        <w:pStyle w:val="style0"/>
        <w:spacing w:after="0" w:before="0" w:line="200" w:lineRule="atLeast"/>
        <w:jc w:val="left"/>
      </w:pPr>
      <w:r>
        <w:rPr/>
      </w:r>
    </w:p>
    <w:p>
      <w:pPr>
        <w:pStyle w:val="style0"/>
        <w:spacing w:after="0" w:before="0" w:line="200" w:lineRule="atLeast"/>
        <w:jc w:val="left"/>
      </w:pPr>
      <w:r>
        <w:rPr/>
      </w:r>
    </w:p>
    <w:p>
      <w:pPr>
        <w:pStyle w:val="style0"/>
        <w:spacing w:after="0" w:before="0" w:line="200" w:lineRule="atLeast"/>
        <w:jc w:val="center"/>
      </w:pPr>
      <w:r>
        <w:rPr>
          <w:rFonts w:ascii="Liberation Serif;Times New Roman" w:cs="Liberation Serif;Times New Roman" w:hAnsi="Liberation Serif;Times New Roman"/>
          <w:b/>
          <w:bCs/>
          <w:i w:val="false"/>
          <w:iCs w:val="false"/>
          <w:sz w:val="24"/>
          <w:szCs w:val="24"/>
          <w:u w:val="none"/>
        </w:rPr>
        <w:t>РАБОЧАЯ ПРОГРАММА ПЕДАГОГА</w:t>
      </w:r>
    </w:p>
    <w:p>
      <w:pPr>
        <w:pStyle w:val="style0"/>
        <w:spacing w:after="0" w:before="0" w:line="200" w:lineRule="atLeast"/>
        <w:jc w:val="center"/>
      </w:pPr>
      <w:r>
        <w:rPr/>
      </w:r>
    </w:p>
    <w:p>
      <w:pPr>
        <w:pStyle w:val="style0"/>
        <w:spacing w:after="0" w:before="0" w:line="200" w:lineRule="atLeast"/>
        <w:jc w:val="center"/>
      </w:pPr>
      <w:r>
        <w:rPr>
          <w:rFonts w:ascii="Liberation Serif;Times New Roman" w:cs="Liberation Serif;Times New Roman" w:hAnsi="Liberation Serif;Times New Roman"/>
          <w:b/>
          <w:bCs/>
          <w:i w:val="false"/>
          <w:iCs w:val="false"/>
          <w:sz w:val="24"/>
          <w:szCs w:val="24"/>
          <w:u w:val="none"/>
        </w:rPr>
        <w:t>Истаева Камиля Абаевича</w:t>
      </w:r>
    </w:p>
    <w:p>
      <w:pPr>
        <w:pStyle w:val="style0"/>
        <w:spacing w:after="0" w:before="0" w:line="200" w:lineRule="atLeast"/>
        <w:jc w:val="center"/>
      </w:pPr>
      <w:r>
        <w:rPr/>
      </w:r>
    </w:p>
    <w:p>
      <w:pPr>
        <w:pStyle w:val="style0"/>
        <w:spacing w:after="0" w:before="0" w:line="200" w:lineRule="atLeast"/>
        <w:jc w:val="center"/>
      </w:pPr>
      <w:r>
        <w:rPr>
          <w:rFonts w:ascii="Liberation Serif;Times New Roman" w:cs="Liberation Serif;Times New Roman" w:hAnsi="Liberation Serif;Times New Roman"/>
          <w:b/>
          <w:bCs/>
          <w:i w:val="false"/>
          <w:iCs w:val="false"/>
          <w:sz w:val="24"/>
          <w:szCs w:val="24"/>
          <w:u w:val="none"/>
        </w:rPr>
        <w:t>по внеурочной деятельности</w:t>
      </w:r>
    </w:p>
    <w:p>
      <w:pPr>
        <w:pStyle w:val="style0"/>
        <w:spacing w:after="0" w:before="0" w:line="200" w:lineRule="atLeast"/>
        <w:jc w:val="center"/>
      </w:pPr>
      <w:r>
        <w:rPr>
          <w:rFonts w:ascii="Liberation Serif;Times New Roman" w:cs="Liberation Serif;Times New Roman" w:hAnsi="Liberation Serif;Times New Roman"/>
          <w:b/>
          <w:bCs/>
          <w:i w:val="false"/>
          <w:iCs w:val="false"/>
          <w:sz w:val="24"/>
          <w:szCs w:val="24"/>
          <w:u w:val="none"/>
        </w:rPr>
        <w:t>спортивно-оздоровительного направления</w:t>
      </w:r>
    </w:p>
    <w:p>
      <w:pPr>
        <w:pStyle w:val="style0"/>
        <w:spacing w:after="0" w:before="0" w:line="200" w:lineRule="atLeast"/>
        <w:jc w:val="center"/>
      </w:pPr>
      <w:r>
        <w:rPr>
          <w:rFonts w:ascii="Liberation Serif;Times New Roman" w:cs="Liberation Serif;Times New Roman" w:hAnsi="Liberation Serif;Times New Roman"/>
          <w:b/>
          <w:bCs/>
          <w:i w:val="false"/>
          <w:iCs w:val="false"/>
          <w:sz w:val="24"/>
          <w:szCs w:val="24"/>
          <w:u w:val="none"/>
        </w:rPr>
        <w:t>«СПОРТЛАНДИЯ»</w:t>
      </w:r>
    </w:p>
    <w:p>
      <w:pPr>
        <w:pStyle w:val="style0"/>
        <w:spacing w:after="0" w:before="0" w:line="200" w:lineRule="atLeast"/>
        <w:jc w:val="center"/>
      </w:pPr>
      <w:r>
        <w:rPr>
          <w:rFonts w:ascii="Liberation Serif;Times New Roman" w:cs="Liberation Serif;Times New Roman" w:hAnsi="Liberation Serif;Times New Roman"/>
          <w:b/>
          <w:bCs/>
          <w:i w:val="false"/>
          <w:iCs w:val="false"/>
          <w:sz w:val="24"/>
          <w:szCs w:val="24"/>
          <w:u w:val="none"/>
        </w:rPr>
        <w:t xml:space="preserve"> </w:t>
      </w:r>
      <w:r>
        <w:rPr>
          <w:rFonts w:ascii="Liberation Serif;Times New Roman" w:cs="Liberation Serif;Times New Roman" w:hAnsi="Liberation Serif;Times New Roman"/>
          <w:b/>
          <w:bCs/>
          <w:i w:val="false"/>
          <w:iCs w:val="false"/>
          <w:sz w:val="24"/>
          <w:szCs w:val="24"/>
          <w:u w:val="none"/>
        </w:rPr>
        <w:t>4 класс</w:t>
      </w:r>
    </w:p>
    <w:p>
      <w:pPr>
        <w:pStyle w:val="style0"/>
        <w:spacing w:after="0" w:before="0" w:line="200" w:lineRule="atLeast"/>
        <w:jc w:val="center"/>
      </w:pPr>
      <w:r>
        <w:rPr/>
      </w:r>
    </w:p>
    <w:p>
      <w:pPr>
        <w:pStyle w:val="style0"/>
        <w:spacing w:after="0" w:before="0" w:line="200" w:lineRule="atLeast"/>
        <w:jc w:val="center"/>
      </w:pPr>
      <w:r>
        <w:rPr/>
      </w:r>
    </w:p>
    <w:p>
      <w:pPr>
        <w:pStyle w:val="style0"/>
        <w:spacing w:after="0" w:before="0" w:line="200" w:lineRule="atLeast"/>
        <w:jc w:val="center"/>
      </w:pPr>
      <w:r>
        <w:rPr/>
      </w:r>
    </w:p>
    <w:p>
      <w:pPr>
        <w:pStyle w:val="style0"/>
        <w:spacing w:after="0" w:before="0" w:line="200" w:lineRule="atLeast"/>
        <w:jc w:val="center"/>
      </w:pPr>
      <w:r>
        <w:rPr/>
      </w:r>
    </w:p>
    <w:p>
      <w:pPr>
        <w:pStyle w:val="style0"/>
        <w:spacing w:after="0" w:before="0" w:line="200" w:lineRule="atLeast"/>
        <w:jc w:val="center"/>
      </w:pPr>
      <w:r>
        <w:rPr/>
      </w:r>
    </w:p>
    <w:p>
      <w:pPr>
        <w:pStyle w:val="style0"/>
        <w:spacing w:after="0" w:before="0" w:line="200" w:lineRule="atLeast"/>
        <w:jc w:val="center"/>
      </w:pPr>
      <w:r>
        <w:rPr/>
      </w:r>
    </w:p>
    <w:p>
      <w:pPr>
        <w:pStyle w:val="style0"/>
        <w:spacing w:after="0" w:before="0" w:line="200" w:lineRule="atLeast"/>
        <w:jc w:val="center"/>
      </w:pPr>
      <w:r>
        <w:rPr/>
      </w:r>
    </w:p>
    <w:p>
      <w:pPr>
        <w:pStyle w:val="style0"/>
        <w:spacing w:after="0" w:before="0" w:line="200" w:lineRule="atLeast"/>
        <w:jc w:val="center"/>
      </w:pPr>
      <w:r>
        <w:rPr/>
      </w:r>
    </w:p>
    <w:p>
      <w:pPr>
        <w:pStyle w:val="style0"/>
        <w:spacing w:after="0" w:before="0" w:line="200" w:lineRule="atLeast"/>
        <w:jc w:val="right"/>
      </w:pPr>
      <w:r>
        <w:rPr/>
      </w:r>
    </w:p>
    <w:p>
      <w:pPr>
        <w:pStyle w:val="style0"/>
        <w:spacing w:after="0" w:before="0" w:line="200" w:lineRule="atLeast"/>
        <w:jc w:val="right"/>
      </w:pPr>
      <w:r>
        <w:rPr/>
      </w:r>
    </w:p>
    <w:p>
      <w:pPr>
        <w:pStyle w:val="style0"/>
        <w:spacing w:after="0" w:before="0" w:line="200" w:lineRule="atLeast"/>
        <w:jc w:val="right"/>
      </w:pPr>
      <w:r>
        <w:rPr/>
      </w:r>
    </w:p>
    <w:p>
      <w:pPr>
        <w:pStyle w:val="style0"/>
        <w:spacing w:after="0" w:before="0" w:line="200" w:lineRule="atLeast"/>
      </w:pPr>
      <w:r>
        <w:rPr/>
      </w:r>
    </w:p>
    <w:p>
      <w:pPr>
        <w:pStyle w:val="style0"/>
        <w:spacing w:after="0" w:before="0" w:line="200" w:lineRule="atLeast"/>
      </w:pPr>
      <w:r>
        <w:rPr/>
      </w:r>
    </w:p>
    <w:p>
      <w:pPr>
        <w:pStyle w:val="style0"/>
        <w:spacing w:after="0" w:before="0" w:line="200" w:lineRule="atLeast"/>
      </w:pPr>
      <w:r>
        <w:rPr/>
      </w:r>
    </w:p>
    <w:p>
      <w:pPr>
        <w:pStyle w:val="style0"/>
        <w:spacing w:after="0" w:before="0" w:line="200" w:lineRule="atLeast"/>
      </w:pPr>
      <w:r>
        <w:rPr/>
      </w:r>
    </w:p>
    <w:p>
      <w:pPr>
        <w:pStyle w:val="style0"/>
        <w:spacing w:after="0" w:before="0" w:line="200" w:lineRule="atLeast"/>
      </w:pPr>
      <w:r>
        <w:rPr/>
      </w:r>
    </w:p>
    <w:p>
      <w:pPr>
        <w:pStyle w:val="style0"/>
        <w:spacing w:after="0" w:before="0" w:line="200" w:lineRule="atLeast"/>
      </w:pPr>
      <w:r>
        <w:rPr/>
      </w:r>
    </w:p>
    <w:p>
      <w:pPr>
        <w:pStyle w:val="style0"/>
        <w:spacing w:after="0" w:before="0" w:line="200" w:lineRule="atLeast"/>
      </w:pPr>
      <w:r>
        <w:rPr/>
      </w:r>
    </w:p>
    <w:p>
      <w:pPr>
        <w:pStyle w:val="style0"/>
        <w:spacing w:after="0" w:before="0" w:line="200" w:lineRule="atLeast"/>
        <w:jc w:val="center"/>
      </w:pPr>
      <w:r>
        <w:rPr/>
      </w:r>
    </w:p>
    <w:p>
      <w:pPr>
        <w:pStyle w:val="style0"/>
        <w:spacing w:after="0" w:before="0" w:line="200" w:lineRule="atLeast"/>
        <w:jc w:val="center"/>
      </w:pPr>
      <w:r>
        <w:rPr>
          <w:rFonts w:ascii="Liberation Serif" w:cs="Liberation Serif;Times New Roman" w:hAnsi="Liberation Serif"/>
          <w:b/>
          <w:bCs/>
          <w:i w:val="false"/>
          <w:iCs w:val="false"/>
          <w:color w:val="000000"/>
          <w:sz w:val="24"/>
          <w:szCs w:val="24"/>
        </w:rPr>
        <w:t>2014-2015 учебный год</w:t>
      </w:r>
    </w:p>
    <w:p>
      <w:pPr>
        <w:pStyle w:val="style0"/>
        <w:spacing w:after="0" w:before="0" w:line="360" w:lineRule="auto"/>
        <w:ind w:hanging="0" w:left="0" w:right="0"/>
        <w:jc w:val="center"/>
      </w:pPr>
      <w:r>
        <w:rPr>
          <w:rFonts w:ascii="Liberation Serif" w:hAnsi="Liberation Serif"/>
          <w:b/>
          <w:sz w:val="24"/>
          <w:szCs w:val="24"/>
        </w:rPr>
        <w:t>Пояснительная записка</w:t>
      </w:r>
    </w:p>
    <w:p>
      <w:pPr>
        <w:pStyle w:val="style0"/>
        <w:spacing w:after="0" w:before="0" w:line="100" w:lineRule="atLeast"/>
        <w:ind w:firstLine="709" w:left="0" w:right="0"/>
      </w:pPr>
      <w:r>
        <w:rPr>
          <w:rFonts w:ascii="Liberation Serif" w:hAnsi="Liberation Serif"/>
          <w:sz w:val="24"/>
          <w:szCs w:val="24"/>
        </w:rPr>
        <w:t xml:space="preserve">Рабочая программа по  внеурочной деятельности спортивно-оздоровительного направления «Спортландия»  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образования, авторской программы В. И. Лях «Физическая культура», </w:t>
      </w:r>
      <w:r>
        <w:rPr>
          <w:rFonts w:ascii="Liberation Serif" w:cs="Times New Roman" w:hAnsi="Liberation Serif"/>
          <w:sz w:val="24"/>
          <w:szCs w:val="24"/>
        </w:rPr>
        <w:t>в соответствии с требованиями и рекомендациями образовательной программы «Школа России».</w:t>
      </w:r>
    </w:p>
    <w:p>
      <w:pPr>
        <w:pStyle w:val="style0"/>
        <w:spacing w:after="0" w:before="0" w:line="100" w:lineRule="atLeast"/>
        <w:ind w:firstLine="709" w:left="0" w:right="0"/>
      </w:pPr>
      <w:r>
        <w:rPr>
          <w:rFonts w:ascii="Liberation Serif" w:hAnsi="Liberation Serif"/>
          <w:b/>
          <w:sz w:val="24"/>
          <w:szCs w:val="24"/>
        </w:rPr>
        <w:t xml:space="preserve">Цель программы: </w:t>
      </w:r>
      <w:r>
        <w:rPr>
          <w:rFonts w:ascii="Liberation Serif" w:hAnsi="Liberation Serif"/>
          <w:sz w:val="24"/>
          <w:szCs w:val="24"/>
        </w:rPr>
        <w:t>оптимизировать двигательную активность младших школьников на переменах и во внеурочное время.</w:t>
      </w:r>
    </w:p>
    <w:p>
      <w:pPr>
        <w:pStyle w:val="style0"/>
        <w:spacing w:after="0" w:before="0" w:line="100" w:lineRule="atLeast"/>
        <w:ind w:firstLine="709" w:left="0" w:right="0"/>
      </w:pPr>
      <w:r>
        <w:rPr>
          <w:rFonts w:ascii="Liberation Serif" w:hAnsi="Liberation Serif"/>
          <w:sz w:val="24"/>
          <w:szCs w:val="24"/>
        </w:rPr>
        <w:t xml:space="preserve">Достижение поставленной цели связывается с решением следующих </w:t>
      </w:r>
      <w:r>
        <w:rPr>
          <w:rFonts w:ascii="Liberation Serif" w:hAnsi="Liberation Serif"/>
          <w:b/>
          <w:sz w:val="24"/>
          <w:szCs w:val="24"/>
        </w:rPr>
        <w:t>задач:</w:t>
      </w:r>
    </w:p>
    <w:p>
      <w:pPr>
        <w:pStyle w:val="style36"/>
        <w:numPr>
          <w:ilvl w:val="0"/>
          <w:numId w:val="1"/>
        </w:numPr>
        <w:spacing w:after="0" w:before="0" w:line="100" w:lineRule="atLeast"/>
        <w:ind w:firstLine="709" w:left="0" w:right="0"/>
      </w:pPr>
      <w:r>
        <w:rPr>
          <w:rFonts w:ascii="Liberation Serif" w:hAnsi="Liberation Serif"/>
          <w:sz w:val="24"/>
          <w:szCs w:val="24"/>
        </w:rPr>
        <w:t>познакомить детей с разнообразием подвижных игр и возможностью использовать их при организации досуга;</w:t>
      </w:r>
    </w:p>
    <w:p>
      <w:pPr>
        <w:pStyle w:val="style36"/>
        <w:numPr>
          <w:ilvl w:val="0"/>
          <w:numId w:val="1"/>
        </w:numPr>
        <w:spacing w:after="0" w:before="0" w:line="100" w:lineRule="atLeast"/>
        <w:ind w:firstLine="709" w:left="0" w:right="0"/>
      </w:pPr>
      <w:r>
        <w:rPr>
          <w:rFonts w:ascii="Liberation Serif" w:hAnsi="Liberation Serif"/>
          <w:sz w:val="24"/>
          <w:szCs w:val="24"/>
        </w:rPr>
        <w:t>формировать умение самостоятельно выбирать, организовывать и проводить подходящую игру с учётом особенностей участников, условий и обстоятельств;</w:t>
      </w:r>
    </w:p>
    <w:p>
      <w:pPr>
        <w:pStyle w:val="style36"/>
        <w:numPr>
          <w:ilvl w:val="0"/>
          <w:numId w:val="1"/>
        </w:numPr>
        <w:spacing w:after="0" w:before="0" w:line="100" w:lineRule="atLeast"/>
        <w:ind w:firstLine="709" w:left="0" w:right="0"/>
      </w:pPr>
      <w:r>
        <w:rPr>
          <w:rFonts w:ascii="Liberation Serif" w:hAnsi="Liberation Serif"/>
          <w:sz w:val="24"/>
          <w:szCs w:val="24"/>
        </w:rPr>
        <w:t>развивать: сообразительность, речь, воображение,  коммуникативные умения, внимание, ловкость, инициативу, быстроту реакции, и так же эмоционально-чувственную сферу;</w:t>
      </w:r>
    </w:p>
    <w:p>
      <w:pPr>
        <w:pStyle w:val="style36"/>
        <w:numPr>
          <w:ilvl w:val="0"/>
          <w:numId w:val="1"/>
        </w:numPr>
        <w:spacing w:after="0" w:before="0" w:line="100" w:lineRule="atLeast"/>
        <w:ind w:firstLine="709" w:left="0" w:right="0"/>
      </w:pPr>
      <w:r>
        <w:rPr>
          <w:rFonts w:ascii="Liberation Serif" w:hAnsi="Liberation Serif"/>
          <w:sz w:val="24"/>
          <w:szCs w:val="24"/>
        </w:rPr>
        <w:t>воспитывать культуру игрового общения, ценностного отношения к подвижным играм как наследию и к проявлению здорового образа жизни.</w:t>
      </w:r>
    </w:p>
    <w:p>
      <w:pPr>
        <w:pStyle w:val="style0"/>
        <w:spacing w:after="0" w:before="0" w:line="100" w:lineRule="atLeast"/>
        <w:ind w:firstLine="709" w:left="0" w:right="0"/>
      </w:pPr>
      <w:r>
        <w:rPr>
          <w:rFonts w:ascii="Liberation Serif" w:hAnsi="Liberation Serif"/>
          <w:sz w:val="24"/>
          <w:szCs w:val="24"/>
        </w:rPr>
        <w:t xml:space="preserve">       </w:t>
      </w:r>
      <w:r>
        <w:rPr>
          <w:rFonts w:ascii="Liberation Serif" w:hAnsi="Liberation Serif"/>
          <w:sz w:val="24"/>
          <w:szCs w:val="24"/>
        </w:rPr>
        <w:t>Образовательный процесс в условиях меняющегося современного мира постоянно усложняется и требует от учащихся большого умственного и нервно-психического напряжения. Доказано, что успешность адаптации к школе обеспечивается, помимо других важных факторов, определенным уровнем физиологической зрелости детей, что предполагает хорошее здоровье и физическое развитие, оптимальное состояние центральной нервной системы и функций организма, достаточно высокий уровень сформированности двигательных навыков и развития физических качеств. Это дает возможность выдерживать значительные психофизические нагрузки, связанные с новым — школьным режимом и новыми условиями жизнедеятельности.</w:t>
      </w:r>
    </w:p>
    <w:p>
      <w:pPr>
        <w:pStyle w:val="style0"/>
        <w:spacing w:after="0" w:before="0" w:line="100" w:lineRule="atLeast"/>
        <w:ind w:firstLine="709" w:left="0" w:right="0"/>
      </w:pPr>
      <w:r>
        <w:rPr>
          <w:rFonts w:ascii="Liberation Serif" w:hAnsi="Liberation Serif"/>
          <w:sz w:val="24"/>
          <w:szCs w:val="24"/>
        </w:rPr>
        <w:t xml:space="preserve">    </w:t>
      </w:r>
      <w:r>
        <w:rPr>
          <w:rFonts w:ascii="Liberation Serif" w:hAnsi="Liberation Serif"/>
          <w:sz w:val="24"/>
          <w:szCs w:val="24"/>
        </w:rPr>
        <w:t>Однако невысокий уровень здоровья и общего физического развития многих детей, поступающих в первый класс, а также дальнейшее его снижение в процессе обучения представляют сегодня серьезную проблему для образовательной практики.</w:t>
      </w:r>
    </w:p>
    <w:p>
      <w:pPr>
        <w:pStyle w:val="style0"/>
        <w:spacing w:after="0" w:before="0" w:line="100" w:lineRule="atLeast"/>
        <w:ind w:firstLine="709" w:left="0" w:right="0"/>
        <w:jc w:val="center"/>
      </w:pPr>
      <w:r>
        <w:rPr>
          <w:rFonts w:ascii="Liberation Serif" w:hAnsi="Liberation Serif"/>
          <w:b/>
          <w:bCs/>
          <w:sz w:val="24"/>
          <w:szCs w:val="24"/>
        </w:rPr>
        <w:t>Общая характеристика курса</w:t>
      </w:r>
    </w:p>
    <w:p>
      <w:pPr>
        <w:pStyle w:val="style0"/>
        <w:spacing w:after="0" w:before="0" w:line="100" w:lineRule="atLeast"/>
        <w:ind w:firstLine="709" w:left="0" w:right="0"/>
      </w:pPr>
      <w:r>
        <w:rPr>
          <w:rFonts w:ascii="Liberation Serif" w:hAnsi="Liberation Serif"/>
          <w:sz w:val="24"/>
          <w:szCs w:val="24"/>
        </w:rPr>
        <w:t xml:space="preserve">       </w:t>
      </w:r>
      <w:r>
        <w:rPr>
          <w:rFonts w:ascii="Liberation Serif" w:hAnsi="Liberation Serif"/>
          <w:sz w:val="24"/>
          <w:szCs w:val="24"/>
        </w:rPr>
        <w:t>Многообразие двигательных действий, входящих в состав подвижных игр, оказывает комплексное воздействие на совершенствование координационных и кондиционных способностей (способностей к реакции, ориентированию в пространстве и во времени, перестроению двигательных действий, скоростных и скоростно-силовых способностей и др.).</w:t>
      </w:r>
    </w:p>
    <w:p>
      <w:pPr>
        <w:pStyle w:val="style0"/>
        <w:spacing w:after="0" w:before="0" w:line="100" w:lineRule="atLeast"/>
        <w:ind w:firstLine="709" w:left="0" w:right="0"/>
      </w:pPr>
      <w:r>
        <w:rPr>
          <w:rFonts w:ascii="Liberation Serif" w:hAnsi="Liberation Serif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Подвижные игры способствуют объединению коллектива, массовому охвату детей физическими упражнениями, являются замечательным средством всестороннего физического развития.</w:t>
      </w:r>
    </w:p>
    <w:p>
      <w:pPr>
        <w:pStyle w:val="style0"/>
        <w:spacing w:after="0" w:before="0" w:line="100" w:lineRule="atLeast"/>
        <w:ind w:firstLine="709" w:left="0" w:right="0"/>
      </w:pPr>
      <w:r>
        <w:rPr>
          <w:rFonts w:ascii="Liberation Serif" w:hAnsi="Liberation Serif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Раздел «Подвижные игры» образовательной программы пересекается с задачами, которые ставятся для выполнения детьми на уроках физической культуры.</w:t>
      </w:r>
    </w:p>
    <w:p>
      <w:pPr>
        <w:pStyle w:val="style0"/>
        <w:spacing w:after="0" w:before="0" w:line="100" w:lineRule="atLeast"/>
        <w:ind w:firstLine="709" w:left="0" w:right="0"/>
      </w:pPr>
      <w:r>
        <w:rPr>
          <w:rFonts w:ascii="Liberation Serif" w:hAnsi="Liberation Serif"/>
          <w:sz w:val="24"/>
          <w:szCs w:val="24"/>
        </w:rPr>
        <w:t xml:space="preserve">       </w:t>
      </w:r>
      <w:r>
        <w:rPr>
          <w:rFonts w:ascii="Liberation Serif" w:hAnsi="Liberation Serif"/>
          <w:sz w:val="24"/>
          <w:szCs w:val="24"/>
        </w:rPr>
        <w:t>Программный материал по подвижным играм сгруппирован по преимущественному воздействию их на соответствующие двигательные способности и умения. После освоения базового варианта игры рекомендуется варьировать условия проведения, число участников, инвентарь, время проведения игры и др.</w:t>
      </w:r>
    </w:p>
    <w:p>
      <w:pPr>
        <w:pStyle w:val="style0"/>
        <w:spacing w:after="0" w:before="0" w:line="100" w:lineRule="atLeast"/>
        <w:ind w:firstLine="709" w:left="0" w:right="0"/>
      </w:pPr>
      <w:r>
        <w:rPr>
          <w:rFonts w:ascii="Liberation Serif" w:hAnsi="Liberation Serif"/>
          <w:sz w:val="24"/>
          <w:szCs w:val="24"/>
        </w:rPr>
        <w:t>Все игры подобраны с учетом возрастных и психологических особенностей детей данного возраста.</w:t>
      </w:r>
    </w:p>
    <w:p>
      <w:pPr>
        <w:pStyle w:val="style0"/>
        <w:spacing w:after="0" w:before="0" w:line="100" w:lineRule="atLeast"/>
        <w:ind w:firstLine="709" w:left="0" w:right="0"/>
        <w:jc w:val="center"/>
      </w:pPr>
      <w:r>
        <w:rPr>
          <w:rFonts w:ascii="Liberation Serif" w:hAnsi="Liberation Serif"/>
          <w:b/>
          <w:bCs/>
          <w:sz w:val="24"/>
          <w:szCs w:val="24"/>
        </w:rPr>
        <w:t>Место предмета в учебном плане</w:t>
      </w:r>
    </w:p>
    <w:p>
      <w:pPr>
        <w:pStyle w:val="style0"/>
        <w:spacing w:after="0" w:before="0" w:line="100" w:lineRule="atLeast"/>
        <w:ind w:firstLine="709" w:left="0" w:right="0"/>
      </w:pPr>
      <w:r>
        <w:rPr>
          <w:rFonts w:ascii="Liberation Serif" w:hAnsi="Liberation Serif"/>
          <w:sz w:val="24"/>
          <w:szCs w:val="24"/>
        </w:rPr>
        <w:t>Программа рассчитана на 34 занятия  для обучающихся 4 классов:</w:t>
      </w:r>
    </w:p>
    <w:p>
      <w:pPr>
        <w:pStyle w:val="style0"/>
        <w:spacing w:after="0" w:before="0" w:line="100" w:lineRule="atLeast"/>
        <w:ind w:hanging="0" w:left="0" w:right="0"/>
      </w:pPr>
      <w:r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Liberation Serif" w:hAnsi="Liberation Serif"/>
          <w:sz w:val="24"/>
          <w:szCs w:val="24"/>
        </w:rPr>
        <w:t>4 класс – 34 занятия по 1 занятию в неделю.</w:t>
      </w:r>
    </w:p>
    <w:p>
      <w:pPr>
        <w:pStyle w:val="style0"/>
        <w:spacing w:after="0" w:before="0" w:line="100" w:lineRule="atLeast"/>
        <w:ind w:firstLine="709" w:left="0" w:right="0"/>
      </w:pPr>
      <w:r>
        <w:rPr>
          <w:rFonts w:ascii="Liberation Serif" w:hAnsi="Liberation Serif"/>
          <w:sz w:val="24"/>
          <w:szCs w:val="24"/>
        </w:rPr>
        <w:t>В 4 классах занятия спортивно-оздоровительного направления проводятся во второй половине дня. Занятия проходят по 40 минут.</w:t>
      </w:r>
    </w:p>
    <w:p>
      <w:pPr>
        <w:pStyle w:val="style0"/>
        <w:spacing w:after="0" w:before="0" w:line="100" w:lineRule="atLeast"/>
        <w:ind w:firstLine="709" w:left="0" w:right="0"/>
      </w:pPr>
      <w:r>
        <w:rPr/>
      </w:r>
    </w:p>
    <w:p>
      <w:pPr>
        <w:pStyle w:val="style0"/>
        <w:spacing w:after="0" w:before="0" w:line="100" w:lineRule="atLeast"/>
        <w:ind w:firstLine="709" w:left="0" w:right="0"/>
        <w:jc w:val="center"/>
      </w:pPr>
      <w:r>
        <w:rPr>
          <w:rFonts w:ascii="Liberation Serif" w:hAnsi="Liberation Serif"/>
          <w:b/>
          <w:bCs/>
          <w:color w:val="000000"/>
          <w:sz w:val="24"/>
          <w:szCs w:val="24"/>
        </w:rPr>
        <w:t>Ценностные ориентиры содержания курса</w:t>
      </w:r>
      <w:r>
        <w:rPr>
          <w:rFonts w:ascii="Liberation Serif" w:hAnsi="Liberation Serif"/>
          <w:b/>
          <w:sz w:val="24"/>
          <w:szCs w:val="24"/>
        </w:rPr>
        <w:t xml:space="preserve"> </w:t>
      </w:r>
    </w:p>
    <w:p>
      <w:pPr>
        <w:pStyle w:val="style0"/>
        <w:spacing w:after="0" w:before="0" w:line="100" w:lineRule="atLeast"/>
        <w:ind w:firstLine="709" w:left="0" w:right="0"/>
      </w:pPr>
      <w:r>
        <w:rPr>
          <w:rFonts w:ascii="Liberation Serif" w:hAnsi="Liberation Serif"/>
          <w:bCs/>
          <w:sz w:val="24"/>
          <w:szCs w:val="24"/>
        </w:rPr>
        <w:t xml:space="preserve">Содержание курса спортивно-оздоровительного направления  «Спортландия» направленно на </w:t>
      </w:r>
      <w:r>
        <w:rPr>
          <w:rFonts w:ascii="Liberation Serif" w:hAnsi="Liberation Serif"/>
          <w:sz w:val="24"/>
          <w:szCs w:val="24"/>
        </w:rPr>
        <w:t>воспитание высоконравственных, творческих, компетентных и успешных граждан России, способных к активной самореализации в общественной и профессиональной деятельности, умело использующих ценности физической культуры для укрепления и длительного сохранения собственного здоровья, оптимизации трудовой деятельности и организации здорового образа жизни.</w:t>
      </w:r>
    </w:p>
    <w:p>
      <w:pPr>
        <w:pStyle w:val="style0"/>
        <w:spacing w:after="0" w:before="0" w:line="100" w:lineRule="atLeast"/>
      </w:pPr>
      <w:r>
        <w:rPr/>
      </w:r>
    </w:p>
    <w:p>
      <w:pPr>
        <w:pStyle w:val="style0"/>
        <w:spacing w:after="0" w:before="0" w:line="100" w:lineRule="atLeast"/>
        <w:jc w:val="left"/>
      </w:pPr>
      <w:r>
        <w:rPr>
          <w:rFonts w:ascii="Liberation Serif" w:hAnsi="Liberation Serif"/>
          <w:b/>
          <w:sz w:val="24"/>
          <w:szCs w:val="24"/>
        </w:rPr>
        <w:t>Планируемые результаты</w:t>
      </w:r>
    </w:p>
    <w:p>
      <w:pPr>
        <w:pStyle w:val="style0"/>
        <w:spacing w:after="0" w:before="0" w:line="100" w:lineRule="atLeast"/>
        <w:jc w:val="left"/>
      </w:pPr>
      <w:r>
        <w:rPr/>
      </w:r>
    </w:p>
    <w:tbl>
      <w:tblPr>
        <w:tblW w:type="dxa" w:w="9638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</w:tblBorders>
      </w:tblPr>
      <w:tblGrid>
        <w:gridCol w:w="3431"/>
        <w:gridCol w:w="2938"/>
        <w:gridCol w:w="3269"/>
      </w:tblGrid>
      <w:tr>
        <w:trPr>
          <w:cantSplit w:val="false"/>
        </w:trPr>
        <w:tc>
          <w:tcPr>
            <w:tcW w:type="dxa" w:w="3431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20" w:before="0"/>
              <w:jc w:val="center"/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Личностные результаты</w:t>
            </w:r>
          </w:p>
        </w:tc>
        <w:tc>
          <w:tcPr>
            <w:tcW w:type="dxa" w:w="2938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20" w:before="0"/>
              <w:jc w:val="center"/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Метапредметные результаты</w:t>
            </w:r>
          </w:p>
        </w:tc>
        <w:tc>
          <w:tcPr>
            <w:tcW w:type="dxa" w:w="326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20" w:before="0"/>
              <w:jc w:val="center"/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Предметные результаты</w:t>
            </w:r>
          </w:p>
        </w:tc>
      </w:tr>
      <w:tr>
        <w:trPr>
          <w:cantSplit w:val="false"/>
        </w:trPr>
        <w:tc>
          <w:tcPr>
            <w:tcW w:type="dxa" w:w="3431"/>
            <w:tcBorders>
              <w:left w:color="000000" w:space="0" w:sz="4" w:val="single"/>
              <w:bottom w:color="000000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6"/>
              <w:numPr>
                <w:ilvl w:val="0"/>
                <w:numId w:val="3"/>
              </w:numPr>
              <w:spacing w:after="0" w:before="0"/>
              <w:jc w:val="left"/>
            </w:pPr>
            <w:r>
              <w:rPr>
                <w:rFonts w:ascii="Liberation Serif" w:hAnsi="Liberation Serif"/>
                <w:sz w:val="24"/>
                <w:szCs w:val="24"/>
              </w:rPr>
              <w:t>Проявление дисциплинированности, трудолюбия и упорства в достижении поставленных целей;</w:t>
            </w:r>
          </w:p>
          <w:p>
            <w:pPr>
              <w:pStyle w:val="style36"/>
              <w:numPr>
                <w:ilvl w:val="0"/>
                <w:numId w:val="3"/>
              </w:numPr>
              <w:spacing w:after="0" w:before="0"/>
              <w:jc w:val="left"/>
            </w:pPr>
            <w:r>
              <w:rPr>
                <w:rFonts w:ascii="Liberation Serif" w:hAnsi="Liberation Serif"/>
                <w:sz w:val="24"/>
                <w:szCs w:val="24"/>
              </w:rPr>
              <w:t>Готовность  к преодолению трудностей;</w:t>
            </w:r>
          </w:p>
          <w:p>
            <w:pPr>
              <w:pStyle w:val="style36"/>
              <w:numPr>
                <w:ilvl w:val="0"/>
                <w:numId w:val="3"/>
              </w:numPr>
              <w:spacing w:after="0" w:before="0"/>
              <w:jc w:val="left"/>
            </w:pPr>
            <w:r>
              <w:rPr>
                <w:rFonts w:ascii="Liberation Serif" w:hAnsi="Liberation Serif"/>
                <w:sz w:val="24"/>
                <w:szCs w:val="24"/>
              </w:rPr>
              <w:t>Целеустремленность и настойчивость в достижении целей, жизненного оптимизма;</w:t>
            </w:r>
          </w:p>
          <w:p>
            <w:pPr>
              <w:pStyle w:val="style36"/>
              <w:numPr>
                <w:ilvl w:val="0"/>
                <w:numId w:val="3"/>
              </w:numPr>
              <w:spacing w:after="0" w:before="0"/>
              <w:jc w:val="left"/>
            </w:pPr>
            <w:r>
              <w:rPr>
                <w:rFonts w:ascii="Liberation Serif" w:hAnsi="Liberation Serif"/>
                <w:sz w:val="24"/>
                <w:szCs w:val="24"/>
              </w:rPr>
              <w:t>Ориентация на понимание причин успеха во внеурочной деятельности.</w:t>
            </w:r>
          </w:p>
        </w:tc>
        <w:tc>
          <w:tcPr>
            <w:tcW w:type="dxa" w:w="2938"/>
            <w:tcBorders>
              <w:left w:color="000000" w:space="0" w:sz="4" w:val="single"/>
              <w:bottom w:color="000000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6"/>
              <w:numPr>
                <w:ilvl w:val="0"/>
                <w:numId w:val="3"/>
              </w:numPr>
              <w:spacing w:after="0" w:before="0"/>
              <w:jc w:val="left"/>
            </w:pPr>
            <w:r>
              <w:rPr>
                <w:rFonts w:ascii="Liberation Serif" w:hAnsi="Liberation Serif"/>
                <w:sz w:val="24"/>
                <w:szCs w:val="24"/>
              </w:rPr>
              <w:t>Активное включение в общение и взаимодействие со сверстниками на принципах уважения и доброжелательности, взаимопомощи и сопереживания;</w:t>
            </w:r>
          </w:p>
          <w:p>
            <w:pPr>
              <w:pStyle w:val="style36"/>
              <w:numPr>
                <w:ilvl w:val="0"/>
                <w:numId w:val="2"/>
              </w:numPr>
              <w:spacing w:after="0" w:before="0"/>
              <w:jc w:val="left"/>
            </w:pPr>
            <w:r>
              <w:rPr>
                <w:rFonts w:ascii="Liberation Serif" w:hAnsi="Liberation Serif"/>
                <w:sz w:val="24"/>
                <w:szCs w:val="24"/>
              </w:rPr>
              <w:t>Понимать  необходимость ЗОЖ и соблюдать правила безопасного поведения</w:t>
            </w:r>
          </w:p>
          <w:p>
            <w:pPr>
              <w:pStyle w:val="style36"/>
              <w:numPr>
                <w:ilvl w:val="0"/>
                <w:numId w:val="3"/>
              </w:numPr>
              <w:spacing w:after="0" w:before="0"/>
              <w:jc w:val="left"/>
            </w:pPr>
            <w:r>
              <w:rPr>
                <w:rFonts w:ascii="Liberation Serif" w:hAnsi="Liberation Serif"/>
                <w:sz w:val="24"/>
                <w:szCs w:val="24"/>
              </w:rPr>
              <w:t>Оказание моральной поддержки сверстникам  во время соревнований.</w:t>
            </w:r>
          </w:p>
        </w:tc>
        <w:tc>
          <w:tcPr>
            <w:tcW w:type="dxa" w:w="3269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6"/>
              <w:numPr>
                <w:ilvl w:val="0"/>
                <w:numId w:val="3"/>
              </w:numPr>
              <w:spacing w:after="0" w:before="0"/>
              <w:jc w:val="left"/>
            </w:pPr>
            <w:r>
              <w:rPr>
                <w:rFonts w:ascii="Liberation Serif" w:hAnsi="Liberation Serif"/>
                <w:sz w:val="24"/>
                <w:szCs w:val="24"/>
              </w:rPr>
              <w:t>выполнять простейшие акробатические и гимнастические комбинации;</w:t>
            </w:r>
          </w:p>
          <w:p>
            <w:pPr>
              <w:pStyle w:val="style36"/>
              <w:numPr>
                <w:ilvl w:val="0"/>
                <w:numId w:val="3"/>
              </w:numPr>
              <w:spacing w:after="0" w:before="0"/>
              <w:jc w:val="left"/>
            </w:pPr>
            <w:r>
              <w:rPr>
                <w:rFonts w:ascii="Liberation Serif" w:hAnsi="Liberation Serif"/>
                <w:sz w:val="24"/>
                <w:szCs w:val="24"/>
              </w:rPr>
              <w:t>играть по   упрощенным правилам спортивные игры;</w:t>
            </w:r>
          </w:p>
          <w:p>
            <w:pPr>
              <w:pStyle w:val="style36"/>
              <w:numPr>
                <w:ilvl w:val="0"/>
                <w:numId w:val="3"/>
              </w:numPr>
              <w:spacing w:after="0" w:before="0"/>
              <w:jc w:val="left"/>
            </w:pPr>
            <w:r>
              <w:rPr>
                <w:rFonts w:ascii="Liberation Serif" w:hAnsi="Liberation Serif"/>
                <w:sz w:val="24"/>
                <w:szCs w:val="24"/>
              </w:rPr>
              <w:t>самостоятельно  организовывать и проводить спортивные соревнования;</w:t>
            </w:r>
          </w:p>
          <w:p>
            <w:pPr>
              <w:pStyle w:val="style36"/>
              <w:numPr>
                <w:ilvl w:val="0"/>
                <w:numId w:val="3"/>
              </w:numPr>
              <w:spacing w:after="0" w:before="0"/>
              <w:jc w:val="left"/>
            </w:pPr>
            <w:r>
              <w:rPr>
                <w:rFonts w:ascii="Liberation Serif" w:hAnsi="Liberation Serif"/>
                <w:sz w:val="24"/>
                <w:szCs w:val="24"/>
              </w:rPr>
              <w:t>планирование занятий физическими упражнениями в режиме дня, организации отдыха и досуга.</w:t>
            </w:r>
          </w:p>
        </w:tc>
      </w:tr>
    </w:tbl>
    <w:p>
      <w:pPr>
        <w:pStyle w:val="style0"/>
        <w:spacing w:after="0" w:before="0" w:line="100" w:lineRule="atLeast"/>
        <w:ind w:hanging="0" w:left="0" w:right="0"/>
        <w:jc w:val="left"/>
      </w:pPr>
      <w:r>
        <w:rPr/>
      </w:r>
    </w:p>
    <w:p>
      <w:pPr>
        <w:pStyle w:val="style0"/>
        <w:spacing w:after="0" w:before="0" w:line="360" w:lineRule="auto"/>
        <w:ind w:firstLine="709" w:left="0" w:right="0"/>
        <w:jc w:val="left"/>
      </w:pPr>
      <w:r>
        <w:rPr>
          <w:rFonts w:ascii="Liberation Serif" w:hAnsi="Liberation Serif"/>
          <w:b/>
          <w:sz w:val="24"/>
          <w:szCs w:val="24"/>
        </w:rPr>
        <w:t xml:space="preserve"> </w:t>
      </w:r>
      <w:r>
        <w:rPr>
          <w:rFonts w:ascii="Liberation Serif" w:hAnsi="Liberation Serif"/>
          <w:b/>
          <w:sz w:val="24"/>
          <w:szCs w:val="24"/>
        </w:rPr>
        <w:t xml:space="preserve">Тематический план </w:t>
      </w:r>
    </w:p>
    <w:tbl>
      <w:tblPr>
        <w:jc w:val="left"/>
        <w:tblBorders>
          <w:top w:color="000001" w:space="0" w:sz="2" w:val="single"/>
          <w:left w:color="000001" w:space="0" w:sz="2" w:val="single"/>
          <w:bottom w:color="000001" w:space="0" w:sz="2" w:val="single"/>
        </w:tblBorders>
      </w:tblPr>
      <w:tblGrid>
        <w:gridCol w:w="1224"/>
        <w:gridCol w:w="6021"/>
        <w:gridCol w:w="2400"/>
      </w:tblGrid>
      <w:tr>
        <w:trPr>
          <w:cantSplit w:val="false"/>
        </w:trPr>
        <w:tc>
          <w:tcPr>
            <w:tcW w:type="dxa" w:w="1224"/>
            <w:tcBorders>
              <w:top w:color="000001" w:space="0" w:sz="2" w:val="single"/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15" w:lineRule="atLeast"/>
              <w:jc w:val="center"/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№ </w:t>
            </w:r>
            <w:r>
              <w:rPr>
                <w:rFonts w:ascii="Liberation Serif" w:hAnsi="Liberation Serif"/>
                <w:sz w:val="24"/>
                <w:szCs w:val="24"/>
              </w:rPr>
              <w:t>п/п</w:t>
            </w:r>
          </w:p>
        </w:tc>
        <w:tc>
          <w:tcPr>
            <w:tcW w:type="dxa" w:w="6021"/>
            <w:vMerge w:val="restart"/>
            <w:tcBorders>
              <w:top w:color="000001" w:space="0" w:sz="2" w:val="single"/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15" w:lineRule="atLeast"/>
              <w:jc w:val="center"/>
            </w:pPr>
            <w:r>
              <w:rPr/>
              <w:t>Разделы</w:t>
            </w:r>
          </w:p>
        </w:tc>
        <w:tc>
          <w:tcPr>
            <w:tcW w:type="dxa" w:w="2400"/>
            <w:gridSpan w:val="2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15" w:lineRule="atLeast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Кол-во часов</w:t>
            </w:r>
          </w:p>
        </w:tc>
      </w:tr>
      <w:tr>
        <w:trPr>
          <w:trHeight w:hRule="atLeast" w:val="333"/>
          <w:cantSplit w:val="false"/>
        </w:trPr>
        <w:tc>
          <w:tcPr>
            <w:tcW w:type="dxa" w:w="1224"/>
            <w:vMerge w:val="continue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15" w:lineRule="atLeast"/>
              <w:jc w:val="center"/>
            </w:pPr>
            <w:r>
              <w:rPr/>
            </w:r>
          </w:p>
        </w:tc>
        <w:tc>
          <w:tcPr>
            <w:tcW w:type="dxa" w:w="6021"/>
            <w:vMerge w:val="continue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15" w:lineRule="atLeast"/>
              <w:jc w:val="center"/>
            </w:pPr>
            <w:r>
              <w:rPr/>
            </w:r>
          </w:p>
        </w:tc>
        <w:tc>
          <w:tcPr>
            <w:tcW w:type="dxa" w:w="1002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15" w:lineRule="atLeast"/>
              <w:jc w:val="center"/>
            </w:pPr>
            <w:r>
              <w:rPr>
                <w:rFonts w:ascii="Liberation Serif" w:hAnsi="Liberation Serif"/>
                <w:sz w:val="24"/>
                <w:szCs w:val="24"/>
              </w:rPr>
              <w:t>т</w:t>
            </w:r>
          </w:p>
        </w:tc>
        <w:tc>
          <w:tcPr>
            <w:tcW w:type="dxa" w:w="1398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15" w:lineRule="atLeast"/>
              <w:jc w:val="center"/>
            </w:pPr>
            <w:r>
              <w:rPr>
                <w:rFonts w:ascii="Liberation Serif" w:hAnsi="Liberation Serif"/>
                <w:sz w:val="24"/>
                <w:szCs w:val="24"/>
              </w:rPr>
              <w:t>п</w:t>
            </w:r>
          </w:p>
        </w:tc>
      </w:tr>
      <w:tr>
        <w:trPr>
          <w:cantSplit w:val="false"/>
        </w:trPr>
        <w:tc>
          <w:tcPr>
            <w:tcW w:type="dxa" w:w="122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15" w:lineRule="atLeast"/>
              <w:jc w:val="center"/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type="dxa" w:w="6021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15" w:lineRule="atLeast"/>
              <w:jc w:val="left"/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  </w:t>
            </w:r>
            <w:r>
              <w:rPr>
                <w:rFonts w:ascii="Liberation Serif" w:hAnsi="Liberation Serif"/>
                <w:sz w:val="24"/>
                <w:szCs w:val="24"/>
              </w:rPr>
              <w:t>Игры с элементами легкой атлетики</w:t>
            </w:r>
          </w:p>
        </w:tc>
        <w:tc>
          <w:tcPr>
            <w:tcW w:type="dxa" w:w="1002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15" w:lineRule="atLeast"/>
              <w:jc w:val="left"/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type="dxa" w:w="1398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15" w:lineRule="atLeast"/>
              <w:jc w:val="left"/>
            </w:pPr>
            <w:r>
              <w:rPr>
                <w:rFonts w:ascii="Liberation Serif" w:hAnsi="Liberation Serif"/>
                <w:sz w:val="24"/>
                <w:szCs w:val="24"/>
              </w:rPr>
              <w:t>8</w:t>
            </w:r>
          </w:p>
        </w:tc>
      </w:tr>
      <w:tr>
        <w:trPr>
          <w:cantSplit w:val="false"/>
        </w:trPr>
        <w:tc>
          <w:tcPr>
            <w:tcW w:type="dxa" w:w="122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15" w:lineRule="atLeast"/>
              <w:jc w:val="center"/>
            </w:pPr>
            <w:r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type="dxa" w:w="6021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15" w:lineRule="atLeast"/>
              <w:jc w:val="left"/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  </w:t>
            </w:r>
            <w:r>
              <w:rPr>
                <w:rFonts w:ascii="Liberation Serif" w:hAnsi="Liberation Serif"/>
                <w:sz w:val="24"/>
                <w:szCs w:val="24"/>
              </w:rPr>
              <w:t>Игры с элементами  ритмической  гимнастики</w:t>
            </w:r>
          </w:p>
        </w:tc>
        <w:tc>
          <w:tcPr>
            <w:tcW w:type="dxa" w:w="1002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15" w:lineRule="atLeast"/>
              <w:jc w:val="left"/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type="dxa" w:w="1398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15" w:lineRule="atLeast"/>
              <w:jc w:val="left"/>
            </w:pPr>
            <w:r>
              <w:rPr>
                <w:rFonts w:ascii="Liberation Serif" w:hAnsi="Liberation Serif"/>
                <w:sz w:val="24"/>
                <w:szCs w:val="24"/>
              </w:rPr>
              <w:t>9</w:t>
            </w:r>
          </w:p>
        </w:tc>
      </w:tr>
      <w:tr>
        <w:trPr>
          <w:cantSplit w:val="false"/>
        </w:trPr>
        <w:tc>
          <w:tcPr>
            <w:tcW w:type="dxa" w:w="122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15" w:lineRule="atLeast"/>
              <w:jc w:val="center"/>
            </w:pPr>
            <w:r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type="dxa" w:w="6021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15" w:lineRule="atLeast"/>
              <w:jc w:val="left"/>
            </w:pPr>
            <w:r>
              <w:rPr>
                <w:rFonts w:ascii="Liberation Serif" w:hAnsi="Liberation Serif"/>
                <w:sz w:val="24"/>
                <w:szCs w:val="24"/>
              </w:rPr>
              <w:t>Игры с элементами спортивных игр</w:t>
            </w:r>
          </w:p>
        </w:tc>
        <w:tc>
          <w:tcPr>
            <w:tcW w:type="dxa" w:w="1002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15" w:lineRule="atLeast"/>
              <w:jc w:val="left"/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type="dxa" w:w="1398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15" w:lineRule="atLeast"/>
              <w:jc w:val="left"/>
            </w:pPr>
            <w:r>
              <w:rPr>
                <w:rFonts w:ascii="Liberation Serif" w:hAnsi="Liberation Serif"/>
                <w:sz w:val="24"/>
                <w:szCs w:val="24"/>
              </w:rPr>
              <w:t>8</w:t>
            </w:r>
          </w:p>
        </w:tc>
      </w:tr>
      <w:tr>
        <w:trPr>
          <w:cantSplit w:val="false"/>
        </w:trPr>
        <w:tc>
          <w:tcPr>
            <w:tcW w:type="dxa" w:w="122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15" w:lineRule="atLeast"/>
              <w:jc w:val="center"/>
            </w:pPr>
            <w:r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type="dxa" w:w="6021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15" w:lineRule="atLeast"/>
              <w:jc w:val="left"/>
            </w:pPr>
            <w:r>
              <w:rPr>
                <w:rFonts w:ascii="Liberation Serif" w:hAnsi="Liberation Serif"/>
                <w:sz w:val="24"/>
                <w:szCs w:val="24"/>
              </w:rPr>
              <w:t>Игры с элементами лыжной подготовки</w:t>
            </w:r>
          </w:p>
        </w:tc>
        <w:tc>
          <w:tcPr>
            <w:tcW w:type="dxa" w:w="1002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15" w:lineRule="atLeast"/>
              <w:jc w:val="left"/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type="dxa" w:w="1398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15" w:lineRule="atLeast"/>
              <w:jc w:val="left"/>
            </w:pPr>
            <w:r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</w:tr>
      <w:tr>
        <w:trPr>
          <w:cantSplit w:val="false"/>
        </w:trPr>
        <w:tc>
          <w:tcPr>
            <w:tcW w:type="dxa" w:w="122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15" w:lineRule="atLeast"/>
              <w:jc w:val="center"/>
            </w:pPr>
            <w:r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type="dxa" w:w="6021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15" w:lineRule="atLeast"/>
              <w:jc w:val="left"/>
            </w:pPr>
            <w:r>
              <w:rPr>
                <w:rFonts w:ascii="Liberation Serif" w:hAnsi="Liberation Serif"/>
                <w:sz w:val="24"/>
                <w:szCs w:val="24"/>
              </w:rPr>
              <w:t>Всего часов</w:t>
            </w:r>
          </w:p>
        </w:tc>
        <w:tc>
          <w:tcPr>
            <w:tcW w:type="dxa" w:w="2400"/>
            <w:gridSpan w:val="2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15" w:lineRule="atLeast"/>
              <w:jc w:val="center"/>
            </w:pPr>
            <w:r>
              <w:rPr>
                <w:rFonts w:ascii="Liberation Serif" w:hAnsi="Liberation Serif"/>
                <w:sz w:val="24"/>
                <w:szCs w:val="24"/>
              </w:rPr>
              <w:t>34</w:t>
            </w:r>
          </w:p>
        </w:tc>
      </w:tr>
    </w:tbl>
    <w:p>
      <w:pPr>
        <w:pStyle w:val="style0"/>
        <w:spacing w:after="0" w:before="0" w:line="100" w:lineRule="atLeast"/>
        <w:ind w:firstLine="709" w:left="0" w:right="0"/>
        <w:jc w:val="center"/>
      </w:pPr>
      <w:r>
        <w:rPr>
          <w:rFonts w:ascii="Liberation Serif" w:hAnsi="Liberation Serif"/>
          <w:b/>
          <w:sz w:val="24"/>
          <w:szCs w:val="24"/>
        </w:rPr>
        <w:t>Содержание тем учебного курса</w:t>
      </w:r>
    </w:p>
    <w:p>
      <w:pPr>
        <w:pStyle w:val="style0"/>
        <w:spacing w:after="0" w:before="0" w:line="100" w:lineRule="atLeast"/>
        <w:jc w:val="center"/>
      </w:pPr>
      <w:r>
        <w:rPr/>
      </w:r>
    </w:p>
    <w:p>
      <w:pPr>
        <w:pStyle w:val="style0"/>
        <w:spacing w:after="0" w:before="0" w:line="100" w:lineRule="atLeast"/>
        <w:ind w:firstLine="709" w:left="0" w:right="0"/>
      </w:pPr>
      <w:r>
        <w:rPr>
          <w:rFonts w:ascii="Liberation Serif" w:hAnsi="Liberation Serif"/>
          <w:b/>
          <w:sz w:val="24"/>
          <w:szCs w:val="24"/>
        </w:rPr>
        <w:t>1. Легкая атлетика - 8</w:t>
      </w:r>
    </w:p>
    <w:p>
      <w:pPr>
        <w:pStyle w:val="style0"/>
        <w:spacing w:after="0" w:before="0" w:line="100" w:lineRule="atLeast"/>
      </w:pPr>
      <w:r>
        <w:rPr>
          <w:rFonts w:ascii="Liberation Serif" w:hAnsi="Liberation Serif"/>
          <w:sz w:val="24"/>
          <w:szCs w:val="24"/>
        </w:rPr>
        <w:t xml:space="preserve">       </w:t>
      </w:r>
      <w:r>
        <w:rPr>
          <w:rFonts w:ascii="Liberation Serif" w:hAnsi="Liberation Serif"/>
          <w:sz w:val="24"/>
          <w:szCs w:val="24"/>
        </w:rPr>
        <w:t xml:space="preserve">Ученики приобретают основы умений бега на короткие и длинные дистанции, прыжков в длину и высоту с места и с разбега, метаний в цель и на дальность. Бег, прыжки и метания отличаются большой вариативностью выполнения и применения в различных условиях.  </w:t>
      </w:r>
    </w:p>
    <w:p>
      <w:pPr>
        <w:pStyle w:val="style0"/>
        <w:spacing w:after="0" w:before="0" w:line="100" w:lineRule="atLeast"/>
        <w:ind w:firstLine="709" w:left="0" w:right="0"/>
      </w:pPr>
      <w:r>
        <w:rPr>
          <w:rFonts w:ascii="Liberation Serif" w:hAnsi="Liberation Serif"/>
          <w:b/>
          <w:sz w:val="24"/>
          <w:szCs w:val="24"/>
        </w:rPr>
        <w:t>2. Ритмическая гимнастика - 9</w:t>
      </w:r>
    </w:p>
    <w:p>
      <w:pPr>
        <w:pStyle w:val="style0"/>
        <w:spacing w:after="0" w:before="0" w:line="100" w:lineRule="atLeast"/>
        <w:ind w:firstLine="709" w:left="0" w:right="0"/>
      </w:pPr>
      <w:r>
        <w:rPr>
          <w:rFonts w:ascii="Liberation Serif" w:hAnsi="Liberation Serif"/>
          <w:sz w:val="24"/>
          <w:szCs w:val="24"/>
        </w:rPr>
        <w:t xml:space="preserve">Игры с элементами ритмической гимнастики способствуют  формированию навыка правильной осанки у детей  младшего школьного возраста. Музыкально–ритмическая деятельность направлена  на воспитание эстетических, физических, нравственных и умственных качеств, развивается познавательный интерес, память, вырабатывается устойчивость произвольного внимания, совершенствуется творческая активность. </w:t>
      </w:r>
    </w:p>
    <w:p>
      <w:pPr>
        <w:pStyle w:val="style0"/>
        <w:spacing w:after="0" w:before="0" w:line="100" w:lineRule="atLeast"/>
        <w:ind w:firstLine="709" w:left="0" w:right="0"/>
      </w:pPr>
      <w:r>
        <w:rPr>
          <w:rFonts w:ascii="Liberation Serif" w:hAnsi="Liberation Serif"/>
          <w:b/>
          <w:sz w:val="24"/>
          <w:szCs w:val="24"/>
        </w:rPr>
        <w:t>3. Подвижные игры - 8</w:t>
      </w:r>
    </w:p>
    <w:p>
      <w:pPr>
        <w:pStyle w:val="style0"/>
        <w:spacing w:after="0" w:before="0" w:line="100" w:lineRule="atLeast"/>
      </w:pPr>
      <w:r>
        <w:rPr>
          <w:rFonts w:ascii="Liberation Serif" w:hAnsi="Liberation Serif"/>
          <w:sz w:val="24"/>
          <w:szCs w:val="24"/>
        </w:rPr>
        <w:t xml:space="preserve">  </w:t>
      </w:r>
      <w:r>
        <w:rPr>
          <w:rFonts w:ascii="Liberation Serif" w:hAnsi="Liberation Serif"/>
          <w:sz w:val="24"/>
          <w:szCs w:val="24"/>
        </w:rPr>
        <w:t xml:space="preserve">Развитие  разнообразных двигательных способностей и совершенствование умений, развитие творчества, воображения, внимания, воспитание инициативности, самостоятельности действий. </w:t>
      </w:r>
    </w:p>
    <w:p>
      <w:pPr>
        <w:pStyle w:val="style0"/>
        <w:spacing w:after="0" w:before="0" w:line="100" w:lineRule="atLeast"/>
        <w:ind w:firstLine="709" w:left="0" w:right="0"/>
      </w:pPr>
      <w:r>
        <w:rPr>
          <w:rFonts w:ascii="Liberation Serif" w:hAnsi="Liberation Serif"/>
          <w:b/>
          <w:sz w:val="24"/>
          <w:szCs w:val="24"/>
        </w:rPr>
        <w:t>4.</w:t>
      </w:r>
      <w:r>
        <w:rPr>
          <w:rFonts w:ascii="Liberation Serif" w:hAnsi="Liberation Serif"/>
          <w:sz w:val="24"/>
          <w:szCs w:val="24"/>
        </w:rPr>
        <w:t xml:space="preserve"> </w:t>
      </w:r>
      <w:r>
        <w:rPr>
          <w:rFonts w:ascii="Liberation Serif" w:hAnsi="Liberation Serif"/>
          <w:b/>
          <w:sz w:val="24"/>
          <w:szCs w:val="24"/>
        </w:rPr>
        <w:t>Лыжная подготовка</w:t>
      </w:r>
      <w:r>
        <w:rPr>
          <w:rFonts w:ascii="Times New Roman" w:hAnsi="Times New Roman"/>
          <w:b/>
          <w:sz w:val="28"/>
          <w:szCs w:val="28"/>
        </w:rPr>
        <w:t>-</w:t>
      </w:r>
      <w:r>
        <w:rPr>
          <w:rFonts w:ascii="Liberation Serif" w:hAnsi="Liberation Serif"/>
          <w:b/>
          <w:sz w:val="24"/>
          <w:szCs w:val="24"/>
        </w:rPr>
        <w:t xml:space="preserve"> 5</w:t>
      </w:r>
    </w:p>
    <w:p>
      <w:pPr>
        <w:pStyle w:val="style0"/>
        <w:spacing w:after="0" w:before="0" w:line="100" w:lineRule="atLeast"/>
      </w:pPr>
      <w:r>
        <w:rPr>
          <w:rFonts w:ascii="Liberation Serif" w:hAnsi="Liberation Serif"/>
          <w:sz w:val="24"/>
          <w:szCs w:val="24"/>
        </w:rPr>
        <w:t>Игры с элементами корректирующие движения лыжника и быстроту реакции.</w:t>
      </w:r>
    </w:p>
    <w:p>
      <w:pPr>
        <w:pStyle w:val="style0"/>
        <w:spacing w:after="0" w:before="0" w:line="100" w:lineRule="atLeast"/>
        <w:jc w:val="center"/>
      </w:pPr>
      <w:r>
        <w:rPr/>
      </w:r>
    </w:p>
    <w:p>
      <w:pPr>
        <w:pStyle w:val="style0"/>
        <w:spacing w:after="0" w:before="0" w:line="100" w:lineRule="atLeast"/>
        <w:jc w:val="left"/>
      </w:pPr>
      <w:r>
        <w:rPr>
          <w:rFonts w:ascii="Liberation Serif" w:hAnsi="Liberation Serif"/>
          <w:b/>
          <w:sz w:val="24"/>
          <w:szCs w:val="24"/>
        </w:rPr>
        <w:t xml:space="preserve">Поурочное  планирование </w:t>
      </w:r>
    </w:p>
    <w:p>
      <w:pPr>
        <w:pStyle w:val="style0"/>
        <w:spacing w:after="0" w:before="0" w:line="100" w:lineRule="atLeast"/>
        <w:jc w:val="center"/>
      </w:pPr>
      <w:r>
        <w:rPr/>
      </w:r>
    </w:p>
    <w:tbl>
      <w:tblPr>
        <w:tblW w:type="dxa" w:w="9638"/>
        <w:jc w:val="left"/>
        <w:tblBorders>
          <w:top w:color="000001" w:space="0" w:sz="2" w:val="single"/>
          <w:left w:color="000001" w:space="0" w:sz="2" w:val="single"/>
          <w:bottom w:color="000001" w:space="0" w:sz="2" w:val="single"/>
        </w:tblBorders>
      </w:tblPr>
      <w:tblGrid>
        <w:gridCol w:w="824"/>
        <w:gridCol w:w="6215"/>
        <w:gridCol w:w="1006"/>
        <w:gridCol w:w="1592"/>
      </w:tblGrid>
      <w:tr>
        <w:trPr>
          <w:cantSplit w:val="true"/>
        </w:trPr>
        <w:tc>
          <w:tcPr>
            <w:tcW w:type="dxa" w:w="824"/>
            <w:tcBorders>
              <w:top w:color="000001" w:space="0" w:sz="2" w:val="single"/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15" w:lineRule="atLeast"/>
              <w:jc w:val="center"/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№</w:t>
            </w:r>
          </w:p>
        </w:tc>
        <w:tc>
          <w:tcPr>
            <w:tcW w:type="dxa" w:w="6215"/>
            <w:tcBorders>
              <w:top w:color="000001" w:space="0" w:sz="2" w:val="single"/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15" w:lineRule="atLeast"/>
              <w:jc w:val="center"/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тема занятий</w:t>
            </w:r>
          </w:p>
        </w:tc>
        <w:tc>
          <w:tcPr>
            <w:tcW w:type="dxa" w:w="1006"/>
            <w:tcBorders>
              <w:top w:color="000001" w:space="0" w:sz="2" w:val="single"/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15" w:lineRule="atLeast"/>
              <w:jc w:val="center"/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кол-во</w:t>
            </w:r>
          </w:p>
          <w:p>
            <w:pPr>
              <w:pStyle w:val="style0"/>
              <w:spacing w:after="0" w:before="0" w:line="115" w:lineRule="atLeast"/>
              <w:jc w:val="center"/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часов</w:t>
            </w:r>
          </w:p>
        </w:tc>
        <w:tc>
          <w:tcPr>
            <w:tcW w:type="dxa" w:w="1592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15" w:lineRule="atLeast"/>
              <w:jc w:val="center"/>
            </w:pPr>
            <w:r>
              <w:rPr>
                <w:rFonts w:ascii="Liberation Serif" w:hAnsi="Liberation Serif"/>
                <w:b/>
                <w:bCs/>
                <w:sz w:val="24"/>
                <w:szCs w:val="24"/>
              </w:rPr>
              <w:t>примечания</w:t>
            </w:r>
          </w:p>
        </w:tc>
      </w:tr>
      <w:tr>
        <w:trPr>
          <w:cantSplit w:val="true"/>
        </w:trPr>
        <w:tc>
          <w:tcPr>
            <w:tcW w:type="dxa" w:w="82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15" w:lineRule="atLeast"/>
              <w:jc w:val="center"/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type="dxa" w:w="621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15" w:lineRule="atLeast"/>
              <w:jc w:val="left"/>
            </w:pPr>
            <w:r>
              <w:rPr>
                <w:rFonts w:ascii="Liberation Serif" w:hAnsi="Liberation Serif"/>
                <w:sz w:val="24"/>
                <w:szCs w:val="24"/>
              </w:rPr>
              <w:t>Встречная эстафета.</w:t>
            </w:r>
          </w:p>
        </w:tc>
        <w:tc>
          <w:tcPr>
            <w:tcW w:type="dxa" w:w="1006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15" w:lineRule="atLeast"/>
              <w:jc w:val="center"/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type="dxa" w:w="1592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15" w:lineRule="atLeast"/>
              <w:jc w:val="left"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82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15" w:lineRule="atLeast"/>
              <w:jc w:val="center"/>
            </w:pPr>
            <w:r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type="dxa" w:w="621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15" w:lineRule="atLeast"/>
              <w:jc w:val="left"/>
            </w:pPr>
            <w:r>
              <w:rPr>
                <w:rFonts w:ascii="Liberation Serif" w:hAnsi="Liberation Serif"/>
                <w:sz w:val="24"/>
                <w:szCs w:val="24"/>
              </w:rPr>
              <w:t>«Волк и ягненок»</w:t>
            </w:r>
          </w:p>
        </w:tc>
        <w:tc>
          <w:tcPr>
            <w:tcW w:type="dxa" w:w="1006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15" w:lineRule="atLeast"/>
              <w:jc w:val="center"/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type="dxa" w:w="1592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15" w:lineRule="atLeast"/>
              <w:jc w:val="left"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82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15" w:lineRule="atLeast"/>
              <w:jc w:val="center"/>
            </w:pPr>
            <w:r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type="dxa" w:w="621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15" w:lineRule="atLeast"/>
              <w:jc w:val="left"/>
            </w:pPr>
            <w:r>
              <w:rPr>
                <w:rFonts w:ascii="Liberation Serif" w:hAnsi="Liberation Serif"/>
                <w:sz w:val="24"/>
                <w:szCs w:val="24"/>
              </w:rPr>
              <w:t>«Кто раньше»</w:t>
            </w:r>
          </w:p>
        </w:tc>
        <w:tc>
          <w:tcPr>
            <w:tcW w:type="dxa" w:w="1006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15" w:lineRule="atLeast"/>
              <w:jc w:val="center"/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type="dxa" w:w="1592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15" w:lineRule="atLeast"/>
              <w:jc w:val="left"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82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15" w:lineRule="atLeast"/>
              <w:jc w:val="center"/>
            </w:pPr>
            <w:r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type="dxa" w:w="621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15" w:lineRule="atLeast"/>
              <w:jc w:val="left"/>
            </w:pPr>
            <w:r>
              <w:rPr>
                <w:rFonts w:ascii="Liberation Serif" w:hAnsi="Liberation Serif"/>
                <w:sz w:val="24"/>
                <w:szCs w:val="24"/>
              </w:rPr>
              <w:t>Эстафета со скакалкой</w:t>
            </w:r>
          </w:p>
        </w:tc>
        <w:tc>
          <w:tcPr>
            <w:tcW w:type="dxa" w:w="1006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15" w:lineRule="atLeast"/>
              <w:jc w:val="center"/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type="dxa" w:w="1592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15" w:lineRule="atLeast"/>
              <w:jc w:val="left"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82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15" w:lineRule="atLeast"/>
              <w:jc w:val="center"/>
            </w:pPr>
            <w:r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type="dxa" w:w="621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15" w:lineRule="atLeast"/>
              <w:jc w:val="left"/>
            </w:pPr>
            <w:r>
              <w:rPr>
                <w:rFonts w:ascii="Liberation Serif" w:hAnsi="Liberation Serif"/>
                <w:sz w:val="24"/>
                <w:szCs w:val="24"/>
              </w:rPr>
              <w:t>Смена номеров</w:t>
            </w:r>
          </w:p>
        </w:tc>
        <w:tc>
          <w:tcPr>
            <w:tcW w:type="dxa" w:w="1006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15" w:lineRule="atLeast"/>
              <w:jc w:val="center"/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type="dxa" w:w="1592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15" w:lineRule="atLeast"/>
              <w:jc w:val="left"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82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15" w:lineRule="atLeast"/>
              <w:jc w:val="center"/>
            </w:pPr>
            <w:r>
              <w:rPr>
                <w:rFonts w:ascii="Liberation Serif" w:hAnsi="Liberation Serif"/>
                <w:sz w:val="24"/>
                <w:szCs w:val="24"/>
              </w:rPr>
              <w:t>6</w:t>
            </w:r>
          </w:p>
        </w:tc>
        <w:tc>
          <w:tcPr>
            <w:tcW w:type="dxa" w:w="621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15" w:lineRule="atLeast"/>
              <w:jc w:val="left"/>
            </w:pPr>
            <w:r>
              <w:rPr>
                <w:rFonts w:ascii="Liberation Serif" w:hAnsi="Liberation Serif"/>
                <w:sz w:val="24"/>
                <w:szCs w:val="24"/>
              </w:rPr>
              <w:t>Погоня по кругу.</w:t>
            </w:r>
          </w:p>
        </w:tc>
        <w:tc>
          <w:tcPr>
            <w:tcW w:type="dxa" w:w="1006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15" w:lineRule="atLeast"/>
              <w:jc w:val="center"/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type="dxa" w:w="1592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15" w:lineRule="atLeast"/>
              <w:jc w:val="left"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82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15" w:lineRule="atLeast"/>
              <w:jc w:val="center"/>
            </w:pPr>
            <w:r>
              <w:rPr>
                <w:rFonts w:ascii="Liberation Serif" w:hAnsi="Liberation Serif"/>
                <w:sz w:val="24"/>
                <w:szCs w:val="24"/>
              </w:rPr>
              <w:t>7</w:t>
            </w:r>
          </w:p>
        </w:tc>
        <w:tc>
          <w:tcPr>
            <w:tcW w:type="dxa" w:w="621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15" w:lineRule="atLeast"/>
              <w:jc w:val="left"/>
            </w:pPr>
            <w:r>
              <w:rPr>
                <w:rFonts w:ascii="Liberation Serif" w:hAnsi="Liberation Serif"/>
                <w:sz w:val="24"/>
                <w:szCs w:val="24"/>
              </w:rPr>
              <w:t>«Перебежки»</w:t>
            </w:r>
          </w:p>
        </w:tc>
        <w:tc>
          <w:tcPr>
            <w:tcW w:type="dxa" w:w="1006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15" w:lineRule="atLeast"/>
              <w:jc w:val="center"/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type="dxa" w:w="1592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15" w:lineRule="atLeast"/>
              <w:jc w:val="left"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82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15" w:lineRule="atLeast"/>
              <w:jc w:val="center"/>
            </w:pPr>
            <w:r>
              <w:rPr>
                <w:rFonts w:ascii="Liberation Serif" w:hAnsi="Liberation Serif"/>
                <w:sz w:val="24"/>
                <w:szCs w:val="24"/>
              </w:rPr>
              <w:t>8</w:t>
            </w:r>
          </w:p>
        </w:tc>
        <w:tc>
          <w:tcPr>
            <w:tcW w:type="dxa" w:w="621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15" w:lineRule="atLeast"/>
              <w:jc w:val="left"/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>«Рыбная ловля»</w:t>
            </w:r>
          </w:p>
        </w:tc>
        <w:tc>
          <w:tcPr>
            <w:tcW w:type="dxa" w:w="1006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15" w:lineRule="atLeast"/>
              <w:jc w:val="center"/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type="dxa" w:w="1592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15" w:lineRule="atLeast"/>
              <w:jc w:val="left"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82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15" w:lineRule="atLeast"/>
              <w:jc w:val="center"/>
            </w:pPr>
            <w:r>
              <w:rPr>
                <w:rFonts w:ascii="Liberation Serif" w:hAnsi="Liberation Serif"/>
                <w:sz w:val="24"/>
                <w:szCs w:val="24"/>
              </w:rPr>
              <w:t>9</w:t>
            </w:r>
          </w:p>
        </w:tc>
        <w:tc>
          <w:tcPr>
            <w:tcW w:type="dxa" w:w="621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15" w:lineRule="atLeast"/>
              <w:jc w:val="left"/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Игровые упражнения с малыми мячами. </w:t>
            </w:r>
          </w:p>
        </w:tc>
        <w:tc>
          <w:tcPr>
            <w:tcW w:type="dxa" w:w="1006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15" w:lineRule="atLeast"/>
              <w:jc w:val="center"/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type="dxa" w:w="1592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15" w:lineRule="atLeast"/>
              <w:jc w:val="left"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82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15" w:lineRule="atLeast"/>
              <w:jc w:val="center"/>
            </w:pPr>
            <w:r>
              <w:rPr>
                <w:rFonts w:ascii="Liberation Serif" w:hAnsi="Liberation Serif"/>
                <w:sz w:val="24"/>
                <w:szCs w:val="24"/>
              </w:rPr>
              <w:t>10</w:t>
            </w:r>
          </w:p>
        </w:tc>
        <w:tc>
          <w:tcPr>
            <w:tcW w:type="dxa" w:w="621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15" w:lineRule="atLeast"/>
              <w:jc w:val="left"/>
            </w:pPr>
            <w:r>
              <w:rPr>
                <w:rFonts w:ascii="Liberation Serif" w:hAnsi="Liberation Serif"/>
                <w:b/>
                <w:sz w:val="24"/>
                <w:szCs w:val="24"/>
                <w:u w:val="single"/>
              </w:rPr>
              <w:t>ритмическая гимнастика</w:t>
            </w:r>
          </w:p>
          <w:p>
            <w:pPr>
              <w:pStyle w:val="style0"/>
              <w:spacing w:after="0" w:before="0" w:line="115" w:lineRule="atLeast"/>
              <w:jc w:val="left"/>
            </w:pPr>
            <w:r>
              <w:rPr>
                <w:rFonts w:ascii="Liberation Serif" w:hAnsi="Liberation Serif"/>
                <w:sz w:val="24"/>
                <w:szCs w:val="24"/>
              </w:rPr>
              <w:t>Элементы основной гимнастики (общеразвивающие, строевые и прикладные упражнения)</w:t>
            </w:r>
          </w:p>
        </w:tc>
        <w:tc>
          <w:tcPr>
            <w:tcW w:type="dxa" w:w="1006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15" w:lineRule="atLeast"/>
              <w:jc w:val="center"/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type="dxa" w:w="1592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15" w:lineRule="atLeast"/>
              <w:jc w:val="left"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82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15" w:lineRule="atLeast"/>
              <w:jc w:val="center"/>
            </w:pPr>
            <w:r>
              <w:rPr>
                <w:rFonts w:ascii="Liberation Serif" w:hAnsi="Liberation Serif"/>
                <w:sz w:val="24"/>
                <w:szCs w:val="24"/>
              </w:rPr>
              <w:t>11</w:t>
            </w:r>
          </w:p>
        </w:tc>
        <w:tc>
          <w:tcPr>
            <w:tcW w:type="dxa" w:w="621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15" w:lineRule="atLeast"/>
              <w:jc w:val="left"/>
            </w:pPr>
            <w:r>
              <w:rPr>
                <w:rFonts w:ascii="Liberation Serif" w:hAnsi="Liberation Serif"/>
                <w:sz w:val="24"/>
                <w:szCs w:val="24"/>
              </w:rPr>
              <w:t>Игра на развитие гибкости тела</w:t>
            </w:r>
          </w:p>
          <w:p>
            <w:pPr>
              <w:pStyle w:val="style0"/>
              <w:spacing w:after="0" w:before="0" w:line="115" w:lineRule="atLeast"/>
              <w:jc w:val="left"/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«Гимнасты»  </w:t>
            </w:r>
          </w:p>
        </w:tc>
        <w:tc>
          <w:tcPr>
            <w:tcW w:type="dxa" w:w="1006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15" w:lineRule="atLeast"/>
              <w:jc w:val="center"/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type="dxa" w:w="1592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15" w:lineRule="atLeast"/>
              <w:jc w:val="left"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82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15" w:lineRule="atLeast"/>
              <w:jc w:val="center"/>
            </w:pPr>
            <w:r>
              <w:rPr>
                <w:rFonts w:ascii="Liberation Serif" w:hAnsi="Liberation Serif"/>
                <w:sz w:val="24"/>
                <w:szCs w:val="24"/>
              </w:rPr>
              <w:t>12</w:t>
            </w:r>
          </w:p>
        </w:tc>
        <w:tc>
          <w:tcPr>
            <w:tcW w:type="dxa" w:w="621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15" w:lineRule="atLeast"/>
              <w:jc w:val="left"/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Упражнения с элементами хореографии и танца; </w:t>
            </w:r>
          </w:p>
        </w:tc>
        <w:tc>
          <w:tcPr>
            <w:tcW w:type="dxa" w:w="1006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15" w:lineRule="atLeast"/>
              <w:jc w:val="center"/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type="dxa" w:w="1592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15" w:lineRule="atLeast"/>
              <w:jc w:val="left"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82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15" w:lineRule="atLeast"/>
              <w:jc w:val="center"/>
            </w:pPr>
            <w:r>
              <w:rPr>
                <w:rFonts w:ascii="Liberation Serif" w:hAnsi="Liberation Serif"/>
                <w:sz w:val="24"/>
                <w:szCs w:val="24"/>
              </w:rPr>
              <w:t>13</w:t>
            </w:r>
          </w:p>
        </w:tc>
        <w:tc>
          <w:tcPr>
            <w:tcW w:type="dxa" w:w="621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15" w:lineRule="atLeast"/>
              <w:jc w:val="left"/>
            </w:pPr>
            <w:r>
              <w:rPr>
                <w:rFonts w:ascii="Liberation Serif" w:hAnsi="Liberation Serif"/>
                <w:sz w:val="24"/>
                <w:szCs w:val="24"/>
              </w:rPr>
              <w:t>Игры с лентами «Осенний лес»</w:t>
            </w:r>
          </w:p>
        </w:tc>
        <w:tc>
          <w:tcPr>
            <w:tcW w:type="dxa" w:w="1006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15" w:lineRule="atLeast"/>
              <w:jc w:val="center"/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type="dxa" w:w="1592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15" w:lineRule="atLeast"/>
              <w:jc w:val="left"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82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15" w:lineRule="atLeast"/>
              <w:jc w:val="center"/>
            </w:pPr>
            <w:r>
              <w:rPr>
                <w:rFonts w:ascii="Liberation Serif" w:hAnsi="Liberation Serif"/>
                <w:sz w:val="24"/>
                <w:szCs w:val="24"/>
              </w:rPr>
              <w:t>14</w:t>
            </w:r>
          </w:p>
        </w:tc>
        <w:tc>
          <w:tcPr>
            <w:tcW w:type="dxa" w:w="621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15" w:lineRule="atLeast"/>
            </w:pPr>
            <w:r>
              <w:rPr>
                <w:rFonts w:ascii="Liberation Serif" w:hAnsi="Liberation Serif"/>
                <w:sz w:val="24"/>
                <w:szCs w:val="24"/>
              </w:rPr>
              <w:t>«Прыгающие воробушки»</w:t>
            </w:r>
          </w:p>
        </w:tc>
        <w:tc>
          <w:tcPr>
            <w:tcW w:type="dxa" w:w="1006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15" w:lineRule="atLeast"/>
              <w:jc w:val="center"/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type="dxa" w:w="1592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15" w:lineRule="atLeast"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82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15" w:lineRule="atLeast"/>
              <w:jc w:val="center"/>
            </w:pPr>
            <w:r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  <w:tc>
          <w:tcPr>
            <w:tcW w:type="dxa" w:w="621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15" w:lineRule="atLeast"/>
              <w:jc w:val="left"/>
            </w:pPr>
            <w:r>
              <w:rPr>
                <w:rFonts w:ascii="Liberation Serif" w:hAnsi="Liberation Serif"/>
                <w:sz w:val="24"/>
                <w:szCs w:val="24"/>
              </w:rPr>
              <w:t>«Прыжки по полосам»</w:t>
            </w:r>
          </w:p>
        </w:tc>
        <w:tc>
          <w:tcPr>
            <w:tcW w:type="dxa" w:w="1006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15" w:lineRule="atLeast"/>
              <w:jc w:val="center"/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type="dxa" w:w="1592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15" w:lineRule="atLeast"/>
              <w:jc w:val="left"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82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15" w:lineRule="atLeast"/>
              <w:jc w:val="center"/>
            </w:pPr>
            <w:r>
              <w:rPr>
                <w:rFonts w:ascii="Liberation Serif" w:hAnsi="Liberation Serif"/>
                <w:sz w:val="24"/>
                <w:szCs w:val="24"/>
              </w:rPr>
              <w:t>16</w:t>
            </w:r>
          </w:p>
        </w:tc>
        <w:tc>
          <w:tcPr>
            <w:tcW w:type="dxa" w:w="621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15" w:lineRule="atLeast"/>
              <w:jc w:val="left"/>
            </w:pPr>
            <w:r>
              <w:rPr>
                <w:rFonts w:ascii="Liberation Serif" w:hAnsi="Liberation Serif"/>
                <w:sz w:val="24"/>
                <w:szCs w:val="24"/>
              </w:rPr>
              <w:t>упражнения с предметами: лентой, обручем, мячом</w:t>
            </w:r>
          </w:p>
        </w:tc>
        <w:tc>
          <w:tcPr>
            <w:tcW w:type="dxa" w:w="1006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15" w:lineRule="atLeast"/>
              <w:jc w:val="center"/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type="dxa" w:w="1592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15" w:lineRule="atLeast"/>
              <w:jc w:val="left"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82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15" w:lineRule="atLeast"/>
              <w:jc w:val="center"/>
            </w:pPr>
            <w:r>
              <w:rPr>
                <w:rFonts w:ascii="Liberation Serif" w:hAnsi="Liberation Serif"/>
                <w:sz w:val="24"/>
                <w:szCs w:val="24"/>
              </w:rPr>
              <w:t>17</w:t>
            </w:r>
          </w:p>
        </w:tc>
        <w:tc>
          <w:tcPr>
            <w:tcW w:type="dxa" w:w="621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15" w:lineRule="atLeast"/>
              <w:jc w:val="left"/>
            </w:pPr>
            <w:r>
              <w:rPr>
                <w:rFonts w:ascii="Liberation Serif" w:hAnsi="Liberation Serif"/>
                <w:sz w:val="24"/>
                <w:szCs w:val="24"/>
              </w:rPr>
              <w:t>упражнения с предметами: лентой, обручем, мячом</w:t>
            </w:r>
          </w:p>
        </w:tc>
        <w:tc>
          <w:tcPr>
            <w:tcW w:type="dxa" w:w="1006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15" w:lineRule="atLeast"/>
              <w:jc w:val="center"/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type="dxa" w:w="1592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15" w:lineRule="atLeast"/>
              <w:jc w:val="left"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82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15" w:lineRule="atLeast"/>
              <w:jc w:val="center"/>
            </w:pPr>
            <w:r>
              <w:rPr>
                <w:rFonts w:ascii="Liberation Serif" w:hAnsi="Liberation Serif"/>
                <w:sz w:val="24"/>
                <w:szCs w:val="24"/>
              </w:rPr>
              <w:t>18</w:t>
            </w:r>
          </w:p>
        </w:tc>
        <w:tc>
          <w:tcPr>
            <w:tcW w:type="dxa" w:w="621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15" w:lineRule="atLeast"/>
              <w:jc w:val="left"/>
            </w:pPr>
            <w:r>
              <w:rPr>
                <w:rFonts w:ascii="Liberation Serif" w:hAnsi="Liberation Serif"/>
                <w:sz w:val="24"/>
                <w:szCs w:val="24"/>
              </w:rPr>
              <w:t>упражнения с предметами: лентой, обручем, мячом</w:t>
            </w:r>
          </w:p>
        </w:tc>
        <w:tc>
          <w:tcPr>
            <w:tcW w:type="dxa" w:w="1006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15" w:lineRule="atLeast"/>
              <w:jc w:val="center"/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type="dxa" w:w="1592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15" w:lineRule="atLeast"/>
              <w:jc w:val="left"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82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15" w:lineRule="atLeast"/>
              <w:jc w:val="center"/>
            </w:pPr>
            <w:r>
              <w:rPr>
                <w:rFonts w:ascii="Liberation Serif" w:hAnsi="Liberation Serif"/>
                <w:sz w:val="24"/>
                <w:szCs w:val="24"/>
              </w:rPr>
              <w:t>19</w:t>
            </w:r>
          </w:p>
        </w:tc>
        <w:tc>
          <w:tcPr>
            <w:tcW w:type="dxa" w:w="621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15" w:lineRule="atLeast"/>
              <w:jc w:val="left"/>
            </w:pPr>
            <w:r>
              <w:rPr>
                <w:rFonts w:ascii="Liberation Serif" w:hAnsi="Liberation Serif"/>
                <w:sz w:val="24"/>
                <w:szCs w:val="24"/>
              </w:rPr>
              <w:t>Соревнование «Лабиринт»</w:t>
            </w:r>
          </w:p>
        </w:tc>
        <w:tc>
          <w:tcPr>
            <w:tcW w:type="dxa" w:w="1006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15" w:lineRule="atLeast"/>
              <w:jc w:val="center"/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type="dxa" w:w="1592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15" w:lineRule="atLeast"/>
              <w:jc w:val="left"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82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15" w:lineRule="atLeast"/>
              <w:jc w:val="center"/>
            </w:pPr>
            <w:r>
              <w:rPr>
                <w:rFonts w:ascii="Liberation Serif" w:hAnsi="Liberation Serif"/>
                <w:sz w:val="24"/>
                <w:szCs w:val="24"/>
              </w:rPr>
              <w:t>20</w:t>
            </w:r>
          </w:p>
        </w:tc>
        <w:tc>
          <w:tcPr>
            <w:tcW w:type="dxa" w:w="621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15" w:lineRule="atLeast"/>
              <w:jc w:val="left"/>
            </w:pPr>
            <w:r>
              <w:rPr>
                <w:rFonts w:ascii="Liberation Serif" w:hAnsi="Liberation Serif"/>
                <w:b/>
                <w:sz w:val="24"/>
                <w:szCs w:val="24"/>
                <w:u w:val="single"/>
              </w:rPr>
              <w:t>лыжная подготовка</w:t>
            </w:r>
          </w:p>
          <w:p>
            <w:pPr>
              <w:pStyle w:val="style0"/>
              <w:spacing w:after="0" w:before="0" w:line="115" w:lineRule="atLeast"/>
              <w:jc w:val="left"/>
            </w:pPr>
            <w:r>
              <w:rPr>
                <w:rFonts w:ascii="Liberation Serif" w:hAnsi="Liberation Serif"/>
                <w:sz w:val="24"/>
                <w:szCs w:val="24"/>
              </w:rPr>
              <w:t>Эстафета 4х50 без лыжных палок</w:t>
            </w:r>
          </w:p>
        </w:tc>
        <w:tc>
          <w:tcPr>
            <w:tcW w:type="dxa" w:w="1006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15" w:lineRule="atLeast"/>
              <w:jc w:val="center"/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type="dxa" w:w="1592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15" w:lineRule="atLeast"/>
              <w:jc w:val="left"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82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15" w:lineRule="atLeast"/>
              <w:jc w:val="center"/>
            </w:pPr>
            <w:r>
              <w:rPr>
                <w:rFonts w:ascii="Liberation Serif" w:hAnsi="Liberation Serif"/>
                <w:sz w:val="24"/>
                <w:szCs w:val="24"/>
              </w:rPr>
              <w:t>21</w:t>
            </w:r>
          </w:p>
        </w:tc>
        <w:tc>
          <w:tcPr>
            <w:tcW w:type="dxa" w:w="621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15" w:lineRule="atLeast"/>
              <w:jc w:val="left"/>
            </w:pPr>
            <w:r>
              <w:rPr>
                <w:rFonts w:ascii="Liberation Serif" w:hAnsi="Liberation Serif"/>
                <w:sz w:val="24"/>
                <w:szCs w:val="24"/>
              </w:rPr>
              <w:t>игра «Два мороза»</w:t>
            </w:r>
          </w:p>
        </w:tc>
        <w:tc>
          <w:tcPr>
            <w:tcW w:type="dxa" w:w="1006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15" w:lineRule="atLeast"/>
              <w:jc w:val="center"/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type="dxa" w:w="1592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15" w:lineRule="atLeast"/>
              <w:jc w:val="left"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82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15" w:lineRule="atLeast"/>
              <w:jc w:val="center"/>
            </w:pPr>
            <w:r>
              <w:rPr>
                <w:rFonts w:ascii="Liberation Serif" w:hAnsi="Liberation Serif"/>
                <w:sz w:val="24"/>
                <w:szCs w:val="24"/>
              </w:rPr>
              <w:t>22</w:t>
            </w:r>
          </w:p>
        </w:tc>
        <w:tc>
          <w:tcPr>
            <w:tcW w:type="dxa" w:w="621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15" w:lineRule="atLeast"/>
              <w:jc w:val="left"/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Подбирание предметов во время спуска в низкой стойке; </w:t>
            </w:r>
          </w:p>
        </w:tc>
        <w:tc>
          <w:tcPr>
            <w:tcW w:type="dxa" w:w="1006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15" w:lineRule="atLeast"/>
              <w:jc w:val="center"/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type="dxa" w:w="1592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15" w:lineRule="atLeast"/>
              <w:jc w:val="left"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82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15" w:lineRule="atLeast"/>
              <w:jc w:val="center"/>
            </w:pPr>
            <w:r>
              <w:rPr>
                <w:rFonts w:ascii="Liberation Serif" w:hAnsi="Liberation Serif"/>
                <w:sz w:val="24"/>
                <w:szCs w:val="24"/>
              </w:rPr>
              <w:t>23</w:t>
            </w:r>
          </w:p>
        </w:tc>
        <w:tc>
          <w:tcPr>
            <w:tcW w:type="dxa" w:w="621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15" w:lineRule="atLeast"/>
              <w:jc w:val="left"/>
            </w:pPr>
            <w:r>
              <w:rPr>
                <w:rFonts w:ascii="Liberation Serif" w:hAnsi="Liberation Serif"/>
                <w:sz w:val="24"/>
                <w:szCs w:val="24"/>
              </w:rPr>
              <w:t>«Кто дальше уедет»</w:t>
            </w:r>
          </w:p>
        </w:tc>
        <w:tc>
          <w:tcPr>
            <w:tcW w:type="dxa" w:w="1006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15" w:lineRule="atLeast"/>
              <w:jc w:val="center"/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type="dxa" w:w="1592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15" w:lineRule="atLeast"/>
              <w:jc w:val="left"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82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15" w:lineRule="atLeast"/>
              <w:jc w:val="center"/>
            </w:pPr>
            <w:r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  <w:tc>
          <w:tcPr>
            <w:tcW w:type="dxa" w:w="621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15" w:lineRule="atLeast"/>
              <w:jc w:val="left"/>
            </w:pPr>
            <w:r>
              <w:rPr>
                <w:rFonts w:ascii="Liberation Serif" w:hAnsi="Liberation Serif"/>
                <w:sz w:val="24"/>
                <w:szCs w:val="24"/>
              </w:rPr>
              <w:t>игра «Заяц без логова»</w:t>
            </w:r>
          </w:p>
        </w:tc>
        <w:tc>
          <w:tcPr>
            <w:tcW w:type="dxa" w:w="1006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15" w:lineRule="atLeast"/>
              <w:jc w:val="center"/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type="dxa" w:w="1592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15" w:lineRule="atLeast"/>
              <w:jc w:val="left"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82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15" w:lineRule="atLeast"/>
              <w:jc w:val="center"/>
            </w:pPr>
            <w:r>
              <w:rPr>
                <w:rFonts w:ascii="Liberation Serif" w:hAnsi="Liberation Serif"/>
                <w:sz w:val="24"/>
                <w:szCs w:val="24"/>
              </w:rPr>
              <w:t>25</w:t>
            </w:r>
          </w:p>
        </w:tc>
        <w:tc>
          <w:tcPr>
            <w:tcW w:type="dxa" w:w="621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15" w:lineRule="atLeast"/>
              <w:jc w:val="left"/>
            </w:pPr>
            <w:r>
              <w:rPr>
                <w:rFonts w:ascii="Liberation Serif" w:hAnsi="Liberation Serif"/>
                <w:sz w:val="24"/>
                <w:szCs w:val="24"/>
              </w:rPr>
              <w:t>Передвижение на лыжах различными способами в режиме умеренной интенсивности</w:t>
            </w:r>
          </w:p>
        </w:tc>
        <w:tc>
          <w:tcPr>
            <w:tcW w:type="dxa" w:w="1006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15" w:lineRule="atLeast"/>
              <w:jc w:val="center"/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type="dxa" w:w="1592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15" w:lineRule="atLeast"/>
              <w:jc w:val="left"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82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15" w:lineRule="atLeast"/>
              <w:jc w:val="center"/>
            </w:pPr>
            <w:r>
              <w:rPr>
                <w:rFonts w:ascii="Liberation Serif" w:hAnsi="Liberation Serif"/>
                <w:sz w:val="24"/>
                <w:szCs w:val="24"/>
              </w:rPr>
              <w:t>26</w:t>
            </w:r>
          </w:p>
        </w:tc>
        <w:tc>
          <w:tcPr>
            <w:tcW w:type="dxa" w:w="621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15" w:lineRule="atLeast"/>
              <w:jc w:val="left"/>
            </w:pPr>
            <w:r>
              <w:rPr>
                <w:rFonts w:ascii="Liberation Serif" w:hAnsi="Liberation Serif"/>
                <w:b/>
                <w:sz w:val="24"/>
                <w:szCs w:val="24"/>
                <w:u w:val="single"/>
              </w:rPr>
              <w:t>подвижные игры с элементами спортивных игр</w:t>
            </w:r>
          </w:p>
          <w:p>
            <w:pPr>
              <w:pStyle w:val="style0"/>
              <w:spacing w:after="0" w:before="0" w:line="115" w:lineRule="atLeast"/>
              <w:jc w:val="left"/>
            </w:pPr>
            <w:r>
              <w:rPr>
                <w:rFonts w:ascii="Liberation Serif" w:hAnsi="Liberation Serif"/>
                <w:sz w:val="24"/>
                <w:szCs w:val="24"/>
              </w:rPr>
              <w:t>"Снайперы"</w:t>
            </w:r>
          </w:p>
        </w:tc>
        <w:tc>
          <w:tcPr>
            <w:tcW w:type="dxa" w:w="1006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15" w:lineRule="atLeast"/>
              <w:jc w:val="center"/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type="dxa" w:w="1592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15" w:lineRule="atLeast"/>
              <w:jc w:val="left"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82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15" w:lineRule="atLeast"/>
              <w:jc w:val="center"/>
            </w:pPr>
            <w:r>
              <w:rPr>
                <w:rFonts w:ascii="Liberation Serif" w:hAnsi="Liberation Serif"/>
                <w:sz w:val="24"/>
                <w:szCs w:val="24"/>
              </w:rPr>
              <w:t>27</w:t>
            </w:r>
          </w:p>
        </w:tc>
        <w:tc>
          <w:tcPr>
            <w:tcW w:type="dxa" w:w="621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15" w:lineRule="atLeast"/>
              <w:jc w:val="left"/>
            </w:pPr>
            <w:r>
              <w:rPr>
                <w:rFonts w:ascii="Liberation Serif" w:hAnsi="Liberation Serif"/>
                <w:sz w:val="24"/>
                <w:szCs w:val="24"/>
              </w:rPr>
              <w:t>"Перетягивание через черту"</w:t>
            </w:r>
          </w:p>
        </w:tc>
        <w:tc>
          <w:tcPr>
            <w:tcW w:type="dxa" w:w="1006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15" w:lineRule="atLeast"/>
              <w:jc w:val="center"/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type="dxa" w:w="1592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15" w:lineRule="atLeast"/>
              <w:jc w:val="left"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82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15" w:lineRule="atLeast"/>
              <w:jc w:val="center"/>
            </w:pPr>
            <w:r>
              <w:rPr>
                <w:rFonts w:ascii="Liberation Serif" w:hAnsi="Liberation Serif"/>
                <w:sz w:val="24"/>
                <w:szCs w:val="24"/>
              </w:rPr>
              <w:t>28</w:t>
            </w:r>
          </w:p>
        </w:tc>
        <w:tc>
          <w:tcPr>
            <w:tcW w:type="dxa" w:w="621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15" w:lineRule="atLeast"/>
              <w:jc w:val="left"/>
            </w:pPr>
            <w:r>
              <w:rPr>
                <w:rFonts w:ascii="Liberation Serif" w:hAnsi="Liberation Serif"/>
                <w:sz w:val="24"/>
                <w:szCs w:val="24"/>
              </w:rPr>
              <w:t>"Эстафета с лазаньем и перелезанием"</w:t>
            </w:r>
          </w:p>
        </w:tc>
        <w:tc>
          <w:tcPr>
            <w:tcW w:type="dxa" w:w="1006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15" w:lineRule="atLeast"/>
              <w:jc w:val="center"/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type="dxa" w:w="1592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15" w:lineRule="atLeast"/>
              <w:jc w:val="left"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82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15" w:lineRule="atLeast"/>
              <w:jc w:val="center"/>
            </w:pPr>
            <w:r>
              <w:rPr>
                <w:rFonts w:ascii="Liberation Serif" w:hAnsi="Liberation Serif"/>
                <w:sz w:val="24"/>
                <w:szCs w:val="24"/>
              </w:rPr>
              <w:t>29</w:t>
            </w:r>
          </w:p>
        </w:tc>
        <w:tc>
          <w:tcPr>
            <w:tcW w:type="dxa" w:w="621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15" w:lineRule="atLeast"/>
              <w:jc w:val="left"/>
            </w:pPr>
            <w:r>
              <w:rPr>
                <w:rFonts w:ascii="Liberation Serif" w:hAnsi="Liberation Serif"/>
                <w:sz w:val="24"/>
                <w:szCs w:val="24"/>
              </w:rPr>
              <w:t>Бег с мячом</w:t>
            </w:r>
          </w:p>
        </w:tc>
        <w:tc>
          <w:tcPr>
            <w:tcW w:type="dxa" w:w="1006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15" w:lineRule="atLeast"/>
              <w:jc w:val="center"/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type="dxa" w:w="1592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15" w:lineRule="atLeast"/>
              <w:jc w:val="left"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82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15" w:lineRule="atLeast"/>
              <w:jc w:val="center"/>
            </w:pPr>
            <w:r>
              <w:rPr>
                <w:rFonts w:ascii="Liberation Serif" w:hAnsi="Liberation Serif"/>
                <w:sz w:val="24"/>
                <w:szCs w:val="24"/>
              </w:rPr>
              <w:t>30</w:t>
            </w:r>
          </w:p>
        </w:tc>
        <w:tc>
          <w:tcPr>
            <w:tcW w:type="dxa" w:w="621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15" w:lineRule="atLeast"/>
              <w:jc w:val="left"/>
            </w:pPr>
            <w:r>
              <w:rPr>
                <w:rFonts w:ascii="Liberation Serif" w:hAnsi="Liberation Serif"/>
                <w:sz w:val="24"/>
                <w:szCs w:val="24"/>
              </w:rPr>
              <w:t>Бег по линиям</w:t>
            </w:r>
          </w:p>
        </w:tc>
        <w:tc>
          <w:tcPr>
            <w:tcW w:type="dxa" w:w="1006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15" w:lineRule="atLeast"/>
              <w:jc w:val="center"/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type="dxa" w:w="1592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15" w:lineRule="atLeast"/>
              <w:jc w:val="left"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82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15" w:lineRule="atLeast"/>
              <w:jc w:val="center"/>
            </w:pPr>
            <w:r>
              <w:rPr>
                <w:rFonts w:ascii="Liberation Serif" w:hAnsi="Liberation Serif"/>
                <w:sz w:val="24"/>
                <w:szCs w:val="24"/>
              </w:rPr>
              <w:t>31</w:t>
            </w:r>
          </w:p>
        </w:tc>
        <w:tc>
          <w:tcPr>
            <w:tcW w:type="dxa" w:w="621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15" w:lineRule="atLeast"/>
              <w:jc w:val="left"/>
            </w:pPr>
            <w:r>
              <w:rPr>
                <w:rFonts w:ascii="Liberation Serif" w:hAnsi="Liberation Serif"/>
                <w:sz w:val="24"/>
                <w:szCs w:val="24"/>
              </w:rPr>
              <w:t>«День» и «Ночь»</w:t>
            </w:r>
          </w:p>
        </w:tc>
        <w:tc>
          <w:tcPr>
            <w:tcW w:type="dxa" w:w="1006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15" w:lineRule="atLeast"/>
              <w:jc w:val="center"/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type="dxa" w:w="1592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15" w:lineRule="atLeast"/>
              <w:jc w:val="center"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82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15" w:lineRule="atLeast"/>
              <w:jc w:val="center"/>
            </w:pPr>
            <w:r>
              <w:rPr>
                <w:rFonts w:ascii="Liberation Serif" w:hAnsi="Liberation Serif"/>
                <w:sz w:val="24"/>
                <w:szCs w:val="24"/>
              </w:rPr>
              <w:t>32</w:t>
            </w:r>
          </w:p>
        </w:tc>
        <w:tc>
          <w:tcPr>
            <w:tcW w:type="dxa" w:w="621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15" w:lineRule="atLeast"/>
              <w:jc w:val="left"/>
            </w:pPr>
            <w:r>
              <w:rPr>
                <w:rFonts w:ascii="Liberation Serif" w:hAnsi="Liberation Serif"/>
                <w:sz w:val="24"/>
                <w:szCs w:val="24"/>
              </w:rPr>
              <w:t>Кто точнее?</w:t>
            </w:r>
          </w:p>
        </w:tc>
        <w:tc>
          <w:tcPr>
            <w:tcW w:type="dxa" w:w="1006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15" w:lineRule="atLeast"/>
              <w:jc w:val="center"/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type="dxa" w:w="1592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15" w:lineRule="atLeast"/>
              <w:jc w:val="left"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82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15" w:lineRule="atLeast"/>
              <w:jc w:val="center"/>
            </w:pPr>
            <w:r>
              <w:rPr>
                <w:rFonts w:ascii="Liberation Serif" w:hAnsi="Liberation Serif"/>
                <w:sz w:val="24"/>
                <w:szCs w:val="24"/>
              </w:rPr>
              <w:t>33</w:t>
            </w:r>
          </w:p>
        </w:tc>
        <w:tc>
          <w:tcPr>
            <w:tcW w:type="dxa" w:w="621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15" w:lineRule="atLeast"/>
              <w:jc w:val="left"/>
            </w:pPr>
            <w:r>
              <w:rPr>
                <w:rFonts w:ascii="Liberation Serif" w:hAnsi="Liberation Serif"/>
                <w:sz w:val="24"/>
                <w:szCs w:val="24"/>
              </w:rPr>
              <w:t>«Пионербол»</w:t>
            </w:r>
          </w:p>
        </w:tc>
        <w:tc>
          <w:tcPr>
            <w:tcW w:type="dxa" w:w="1006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15" w:lineRule="atLeast"/>
              <w:jc w:val="center"/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type="dxa" w:w="1592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15" w:lineRule="atLeast"/>
              <w:jc w:val="left"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82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15" w:lineRule="atLeast"/>
              <w:jc w:val="center"/>
            </w:pPr>
            <w:r>
              <w:rPr>
                <w:rFonts w:ascii="Liberation Serif" w:hAnsi="Liberation Serif"/>
                <w:sz w:val="24"/>
                <w:szCs w:val="24"/>
              </w:rPr>
              <w:t>34</w:t>
            </w:r>
          </w:p>
        </w:tc>
        <w:tc>
          <w:tcPr>
            <w:tcW w:type="dxa" w:w="621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15" w:lineRule="atLeast"/>
              <w:jc w:val="left"/>
            </w:pPr>
            <w:r>
              <w:rPr>
                <w:rFonts w:ascii="Liberation Serif" w:hAnsi="Liberation Serif"/>
                <w:sz w:val="24"/>
                <w:szCs w:val="24"/>
              </w:rPr>
              <w:t>«Пионербол»</w:t>
            </w:r>
          </w:p>
        </w:tc>
        <w:tc>
          <w:tcPr>
            <w:tcW w:type="dxa" w:w="1006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15" w:lineRule="atLeast"/>
              <w:jc w:val="center"/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type="dxa" w:w="1592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15" w:lineRule="atLeast"/>
              <w:jc w:val="left"/>
            </w:pPr>
            <w:r>
              <w:rPr/>
            </w:r>
          </w:p>
        </w:tc>
      </w:tr>
    </w:tbl>
    <w:p>
      <w:pPr>
        <w:pStyle w:val="style31"/>
      </w:pPr>
      <w:r>
        <w:rPr/>
      </w:r>
    </w:p>
    <w:p>
      <w:pPr>
        <w:pStyle w:val="style0"/>
        <w:spacing w:after="0" w:before="0" w:line="115" w:lineRule="atLeast"/>
        <w:jc w:val="left"/>
      </w:pPr>
      <w:r>
        <w:rPr>
          <w:rFonts w:ascii="Liberation Serif" w:cs="Times New Roman" w:eastAsia="Calibri" w:hAnsi="Liberation Serif"/>
          <w:b/>
          <w:sz w:val="24"/>
          <w:szCs w:val="24"/>
        </w:rPr>
        <w:t>Материально - техническое обеспечение.</w:t>
      </w:r>
    </w:p>
    <w:p>
      <w:pPr>
        <w:pStyle w:val="style0"/>
        <w:spacing w:after="0" w:before="0" w:line="115" w:lineRule="atLeast"/>
      </w:pPr>
      <w:r>
        <w:rPr>
          <w:rFonts w:ascii="Liberation Serif" w:cs="Times New Roman" w:eastAsia="Calibri" w:hAnsi="Liberation Serif"/>
          <w:sz w:val="24"/>
          <w:szCs w:val="24"/>
        </w:rPr>
        <w:t>1.Стандарты второго поколения Примерная программа по учебным предметам часть  2, Москва,</w:t>
      </w:r>
      <w:r>
        <w:rPr>
          <w:rFonts w:ascii="Liberation Serif" w:cs="Times New Roman" w:eastAsia="Calibri" w:hAnsi="Liberation Serif"/>
          <w:sz w:val="24"/>
          <w:szCs w:val="24"/>
        </w:rPr>
        <w:fldChar w:fldCharType="begin"/>
      </w:r>
      <w:r>
        <w:instrText> PAGE </w:instrText>
      </w:r>
      <w:r>
        <w:fldChar w:fldCharType="separate"/>
      </w:r>
      <w:r>
        <w:t>5</w:t>
      </w:r>
      <w:r>
        <w:fldChar w:fldCharType="end"/>
      </w:r>
      <w:r>
        <w:rPr>
          <w:rFonts w:ascii="Liberation Serif" w:cs="Times New Roman" w:eastAsia="Calibri" w:hAnsi="Liberation Serif"/>
          <w:sz w:val="24"/>
          <w:szCs w:val="24"/>
        </w:rPr>
        <w:t xml:space="preserve"> «Просвещение», 2010</w:t>
      </w:r>
    </w:p>
    <w:p>
      <w:pPr>
        <w:pStyle w:val="style0"/>
        <w:spacing w:after="0" w:before="0" w:line="115" w:lineRule="atLeast"/>
      </w:pPr>
      <w:r>
        <w:rPr>
          <w:rFonts w:ascii="Liberation Serif" w:cs="Times New Roman" w:eastAsia="Calibri" w:hAnsi="Liberation Serif"/>
          <w:sz w:val="24"/>
          <w:szCs w:val="24"/>
        </w:rPr>
        <w:t>2. В.И.Лях. Комплексная программа физического воспитания 1 – 4 классы Москва, «Просвещение», 2007</w:t>
      </w:r>
    </w:p>
    <w:p>
      <w:pPr>
        <w:pStyle w:val="style0"/>
        <w:spacing w:after="0" w:before="0" w:line="115" w:lineRule="atLeast"/>
      </w:pPr>
      <w:r>
        <w:rPr>
          <w:rFonts w:ascii="Liberation Serif" w:cs="Times New Roman" w:eastAsia="Calibri" w:hAnsi="Liberation Serif"/>
          <w:sz w:val="24"/>
          <w:szCs w:val="24"/>
        </w:rPr>
        <w:t>3. Сборник нормативных документов Физическая культура,  Москва, Дрофа, 2004</w:t>
      </w:r>
    </w:p>
    <w:p>
      <w:pPr>
        <w:pStyle w:val="style0"/>
        <w:spacing w:after="0" w:before="0" w:line="115" w:lineRule="atLeast"/>
      </w:pPr>
      <w:r>
        <w:rPr>
          <w:rFonts w:ascii="Liberation Serif" w:cs="Times New Roman" w:eastAsia="Calibri" w:hAnsi="Liberation Serif"/>
          <w:sz w:val="24"/>
          <w:szCs w:val="24"/>
        </w:rPr>
        <w:t>4.А. Ю. Патрекеев. Подвижные игры, - издательство «ВАКО», 2007</w:t>
      </w:r>
    </w:p>
    <w:p>
      <w:pPr>
        <w:pStyle w:val="style0"/>
        <w:spacing w:after="0" w:before="0" w:line="115" w:lineRule="atLeast"/>
      </w:pPr>
      <w:r>
        <w:rPr>
          <w:rFonts w:ascii="Liberation Serif" w:cs="Times New Roman" w:eastAsia="Calibri" w:hAnsi="Liberation Serif"/>
          <w:sz w:val="24"/>
          <w:szCs w:val="24"/>
        </w:rPr>
        <w:t>5. И.В.Чупаха, Е.З.Пужаева, И.Ю.Соколова. Здоровьесберегающие технологии, Москва, Илекса,2004</w:t>
      </w:r>
    </w:p>
    <w:p>
      <w:pPr>
        <w:pStyle w:val="style0"/>
        <w:spacing w:after="0" w:before="0" w:line="115" w:lineRule="atLeast"/>
      </w:pPr>
      <w:r>
        <w:rPr>
          <w:rFonts w:ascii="Liberation Serif" w:cs="Times New Roman" w:eastAsia="Calibri" w:hAnsi="Liberation Serif"/>
          <w:sz w:val="24"/>
          <w:szCs w:val="24"/>
        </w:rPr>
        <w:t>6. Учебно – практическое оборудование:</w:t>
      </w:r>
    </w:p>
    <w:p>
      <w:pPr>
        <w:pStyle w:val="style0"/>
        <w:spacing w:after="0" w:before="0" w:line="115" w:lineRule="atLeast"/>
      </w:pPr>
      <w:r>
        <w:rPr>
          <w:rFonts w:ascii="Liberation Serif" w:cs="Times New Roman" w:eastAsia="Calibri" w:hAnsi="Liberation Serif"/>
          <w:sz w:val="24"/>
          <w:szCs w:val="24"/>
        </w:rPr>
        <w:t xml:space="preserve"> </w:t>
      </w:r>
      <w:r>
        <w:rPr>
          <w:rFonts w:ascii="Liberation Serif" w:cs="Times New Roman" w:eastAsia="Calibri" w:hAnsi="Liberation Serif"/>
          <w:sz w:val="24"/>
          <w:szCs w:val="24"/>
        </w:rPr>
        <w:t>козел гимнастический,</w:t>
      </w:r>
    </w:p>
    <w:p>
      <w:pPr>
        <w:pStyle w:val="style0"/>
        <w:spacing w:after="0" w:before="0" w:line="115" w:lineRule="atLeast"/>
      </w:pPr>
      <w:r>
        <w:rPr>
          <w:rFonts w:ascii="Liberation Serif" w:cs="Times New Roman" w:eastAsia="Calibri" w:hAnsi="Liberation Serif"/>
          <w:sz w:val="24"/>
          <w:szCs w:val="24"/>
        </w:rPr>
        <w:t>перекладина гимнастическая (пристеночная),</w:t>
      </w:r>
    </w:p>
    <w:p>
      <w:pPr>
        <w:pStyle w:val="style0"/>
        <w:spacing w:after="0" w:before="0" w:line="115" w:lineRule="atLeast"/>
      </w:pPr>
      <w:r>
        <w:rPr>
          <w:rFonts w:ascii="Liberation Serif" w:cs="Times New Roman" w:eastAsia="Calibri" w:hAnsi="Liberation Serif"/>
          <w:sz w:val="24"/>
          <w:szCs w:val="24"/>
        </w:rPr>
        <w:t>стенка гимнастическая,</w:t>
      </w:r>
    </w:p>
    <w:p>
      <w:pPr>
        <w:pStyle w:val="style0"/>
        <w:spacing w:after="0" w:before="0" w:line="115" w:lineRule="atLeast"/>
      </w:pPr>
      <w:r>
        <w:rPr>
          <w:rFonts w:ascii="Liberation Serif" w:cs="Times New Roman" w:eastAsia="Calibri" w:hAnsi="Liberation Serif"/>
          <w:sz w:val="24"/>
          <w:szCs w:val="24"/>
        </w:rPr>
        <w:t>скамейка гимнастическая жёсткая (2 м; 4м),</w:t>
      </w:r>
    </w:p>
    <w:p>
      <w:pPr>
        <w:pStyle w:val="style0"/>
        <w:spacing w:after="0" w:before="0" w:line="115" w:lineRule="atLeast"/>
      </w:pPr>
      <w:r>
        <w:rPr>
          <w:rFonts w:ascii="Liberation Serif" w:cs="Times New Roman" w:eastAsia="Calibri" w:hAnsi="Liberation Serif"/>
          <w:sz w:val="24"/>
          <w:szCs w:val="24"/>
        </w:rPr>
        <w:t>комплект навесного оборудования (перекладина, мишени для метания, тренировочные баскетбольные щиты),</w:t>
      </w:r>
    </w:p>
    <w:p>
      <w:pPr>
        <w:pStyle w:val="style0"/>
        <w:spacing w:after="0" w:before="0" w:line="115" w:lineRule="atLeast"/>
      </w:pPr>
      <w:r>
        <w:rPr>
          <w:rFonts w:ascii="Liberation Serif" w:cs="Times New Roman" w:eastAsia="Calibri" w:hAnsi="Liberation Serif"/>
          <w:sz w:val="24"/>
          <w:szCs w:val="24"/>
        </w:rPr>
        <w:t xml:space="preserve">мячи: набивной 1 и 2 кг, мяч малый (мягкий), мячи баскетбольные, волейбольные, футбольные, </w:t>
      </w:r>
    </w:p>
    <w:p>
      <w:pPr>
        <w:pStyle w:val="style0"/>
        <w:spacing w:after="0" w:before="0" w:line="115" w:lineRule="atLeast"/>
      </w:pPr>
      <w:r>
        <w:rPr>
          <w:rFonts w:ascii="Liberation Serif" w:cs="Times New Roman" w:eastAsia="Calibri" w:hAnsi="Liberation Serif"/>
          <w:sz w:val="24"/>
          <w:szCs w:val="24"/>
        </w:rPr>
        <w:t>палка гимнастическая,</w:t>
      </w:r>
    </w:p>
    <w:p>
      <w:pPr>
        <w:pStyle w:val="style0"/>
        <w:spacing w:after="0" w:before="0" w:line="115" w:lineRule="atLeast"/>
      </w:pPr>
      <w:r>
        <w:rPr>
          <w:rFonts w:ascii="Liberation Serif" w:cs="Times New Roman" w:eastAsia="Calibri" w:hAnsi="Liberation Serif"/>
          <w:sz w:val="24"/>
          <w:szCs w:val="24"/>
        </w:rPr>
        <w:t>скакалка детская,</w:t>
      </w:r>
    </w:p>
    <w:p>
      <w:pPr>
        <w:pStyle w:val="style0"/>
        <w:spacing w:after="0" w:before="0" w:line="115" w:lineRule="atLeast"/>
      </w:pPr>
      <w:r>
        <w:rPr>
          <w:rFonts w:ascii="Liberation Serif" w:cs="Times New Roman" w:eastAsia="Calibri" w:hAnsi="Liberation Serif"/>
          <w:sz w:val="24"/>
          <w:szCs w:val="24"/>
        </w:rPr>
        <w:t>мат гимнастический,</w:t>
      </w:r>
    </w:p>
    <w:p>
      <w:pPr>
        <w:pStyle w:val="style0"/>
        <w:spacing w:after="0" w:before="0" w:line="115" w:lineRule="atLeast"/>
      </w:pPr>
      <w:r>
        <w:rPr>
          <w:rFonts w:ascii="Liberation Serif" w:cs="Times New Roman" w:eastAsia="Calibri" w:hAnsi="Liberation Serif"/>
          <w:sz w:val="24"/>
          <w:szCs w:val="24"/>
        </w:rPr>
        <w:t>коврики: гимнастические, массажные,</w:t>
      </w:r>
    </w:p>
    <w:p>
      <w:pPr>
        <w:pStyle w:val="style0"/>
        <w:spacing w:after="0" w:before="0" w:line="115" w:lineRule="atLeast"/>
      </w:pPr>
      <w:r>
        <w:rPr>
          <w:rFonts w:ascii="Liberation Serif" w:cs="Times New Roman" w:eastAsia="Calibri" w:hAnsi="Liberation Serif"/>
          <w:sz w:val="24"/>
          <w:szCs w:val="24"/>
        </w:rPr>
        <w:t>кегли,</w:t>
      </w:r>
    </w:p>
    <w:p>
      <w:pPr>
        <w:pStyle w:val="style0"/>
        <w:spacing w:after="0" w:before="0" w:line="115" w:lineRule="atLeast"/>
      </w:pPr>
      <w:r>
        <w:rPr>
          <w:rFonts w:ascii="Liberation Serif" w:cs="Times New Roman" w:eastAsia="Calibri" w:hAnsi="Liberation Serif"/>
          <w:sz w:val="24"/>
          <w:szCs w:val="24"/>
        </w:rPr>
        <w:t xml:space="preserve">обруч пластиковый детский, </w:t>
      </w:r>
    </w:p>
    <w:p>
      <w:pPr>
        <w:pStyle w:val="style0"/>
        <w:spacing w:after="0" w:before="0" w:line="115" w:lineRule="atLeast"/>
      </w:pPr>
      <w:r>
        <w:rPr>
          <w:rFonts w:ascii="Liberation Serif" w:cs="Times New Roman" w:eastAsia="Calibri" w:hAnsi="Liberation Serif"/>
          <w:sz w:val="24"/>
          <w:szCs w:val="24"/>
        </w:rPr>
        <w:t>планка для прыжков в высоту,</w:t>
      </w:r>
    </w:p>
    <w:p>
      <w:pPr>
        <w:pStyle w:val="style0"/>
        <w:spacing w:after="0" w:before="0" w:line="115" w:lineRule="atLeast"/>
      </w:pPr>
      <w:r>
        <w:rPr>
          <w:rFonts w:ascii="Liberation Serif" w:cs="Times New Roman" w:eastAsia="Calibri" w:hAnsi="Liberation Serif"/>
          <w:sz w:val="24"/>
          <w:szCs w:val="24"/>
        </w:rPr>
        <w:t>стойка для прыжков в высоту,</w:t>
      </w:r>
    </w:p>
    <w:p>
      <w:pPr>
        <w:pStyle w:val="style0"/>
        <w:spacing w:after="0" w:before="0" w:line="115" w:lineRule="atLeast"/>
      </w:pPr>
      <w:r>
        <w:rPr>
          <w:rFonts w:ascii="Liberation Serif" w:cs="Times New Roman" w:eastAsia="Calibri" w:hAnsi="Liberation Serif"/>
          <w:sz w:val="24"/>
          <w:szCs w:val="24"/>
        </w:rPr>
        <w:t>флажки: разметочные с опорой, стартовые,</w:t>
      </w:r>
    </w:p>
    <w:p>
      <w:pPr>
        <w:pStyle w:val="style0"/>
        <w:spacing w:after="0" w:before="0" w:line="115" w:lineRule="atLeast"/>
      </w:pPr>
      <w:r>
        <w:rPr>
          <w:rFonts w:ascii="Liberation Serif" w:cs="Times New Roman" w:eastAsia="Calibri" w:hAnsi="Liberation Serif"/>
          <w:sz w:val="24"/>
          <w:szCs w:val="24"/>
        </w:rPr>
        <w:t>лента финишная.</w:t>
      </w:r>
    </w:p>
    <w:p>
      <w:pPr>
        <w:pStyle w:val="style0"/>
        <w:spacing w:after="0" w:before="0"/>
      </w:pPr>
      <w:r>
        <w:rPr>
          <w:rFonts w:ascii="Liberation Serif" w:cs="Times New Roman" w:eastAsia="Calibri" w:hAnsi="Liberation Serif"/>
          <w:sz w:val="24"/>
          <w:szCs w:val="24"/>
        </w:rPr>
        <w:t xml:space="preserve"> </w:t>
      </w:r>
    </w:p>
    <w:sectPr>
      <w:footerReference r:id="rId2" w:type="default"/>
      <w:type w:val="nextPage"/>
      <w:pgSz w:h="16838" w:w="11906"/>
      <w:pgMar w:bottom="1276" w:footer="737" w:gutter="0" w:header="0" w:left="1134" w:right="1134" w:top="1134"/>
      <w:pgNumType w:fmt="decimal"/>
      <w:formProt w:val="false"/>
      <w:textDirection w:val="lrTb"/>
      <w:docGrid w:charSpace="16384" w:linePitch="36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Symbol">
    <w:charset w:val="02"/>
    <w:family w:val="auto"/>
    <w:pitch w:val="variable"/>
  </w:font>
  <w:font w:name="Courier New">
    <w:charset w:val="80"/>
    <w:family w:val="modern"/>
    <w:pitch w:val="fixed"/>
  </w:font>
  <w:font w:name="Wingdings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38"/>
      <w:jc w:val="center"/>
    </w:pPr>
    <w:r>
      <w:rPr/>
      <w:fldChar w:fldCharType="begin"/>
    </w:r>
    <w:r>
      <w:instrText> PAGE </w:instrText>
    </w:r>
    <w:r>
      <w:fldChar w:fldCharType="separate"/>
    </w:r>
    <w:r>
      <w:t>5</w:t>
    </w:r>
    <w:r>
      <w:fldChar w:fldCharType="end"/>
    </w:r>
  </w:p>
</w:ftr>
</file>

<file path=word/numbering.xml><?xml version="1.0" encoding="utf-8"?>
<w:numbering xmlns:w="http://schemas.openxmlformats.org/wordprocessingml/2006/main">
  <w:abstractNum w:abstractNumId="1">
    <w:lvl w:ilvl="0">
      <w:start w:val="1"/>
      <w:numFmt w:val="bullet"/>
      <w:lvlText w:val=""/>
      <w:lvlJc w:val="left"/>
      <w:pPr>
        <w:ind w:hanging="360" w:left="1429"/>
      </w:pPr>
      <w:rPr>
        <w:rFonts w:ascii="Symbol" w:cs="Symbol" w:hAnsi="Symbol" w:hint="default"/>
      </w:rPr>
    </w:lvl>
    <w:lvl w:ilvl="1">
      <w:start w:val="1"/>
      <w:numFmt w:val="bullet"/>
      <w:lvlText w:val="o"/>
      <w:lvlJc w:val="left"/>
      <w:pPr>
        <w:ind w:hanging="360" w:left="2149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hanging="360" w:left="2869"/>
      </w:pPr>
      <w:rPr>
        <w:rFonts w:ascii="Wingdings" w:cs="Wingdings" w:hAnsi="Wingdings" w:hint="default"/>
      </w:rPr>
    </w:lvl>
    <w:lvl w:ilvl="3">
      <w:start w:val="1"/>
      <w:numFmt w:val="bullet"/>
      <w:lvlText w:val=""/>
      <w:lvlJc w:val="left"/>
      <w:pPr>
        <w:ind w:hanging="360" w:left="3589"/>
      </w:pPr>
      <w:rPr>
        <w:rFonts w:ascii="Symbol" w:cs="Symbol" w:hAnsi="Symbol" w:hint="default"/>
      </w:rPr>
    </w:lvl>
    <w:lvl w:ilvl="4">
      <w:start w:val="1"/>
      <w:numFmt w:val="bullet"/>
      <w:lvlText w:val="o"/>
      <w:lvlJc w:val="left"/>
      <w:pPr>
        <w:ind w:hanging="360" w:left="4309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hanging="360" w:left="5029"/>
      </w:pPr>
      <w:rPr>
        <w:rFonts w:ascii="Wingdings" w:cs="Wingdings" w:hAnsi="Wingdings" w:hint="default"/>
      </w:rPr>
    </w:lvl>
    <w:lvl w:ilvl="6">
      <w:start w:val="1"/>
      <w:numFmt w:val="bullet"/>
      <w:lvlText w:val=""/>
      <w:lvlJc w:val="left"/>
      <w:pPr>
        <w:ind w:hanging="360" w:left="5749"/>
      </w:pPr>
      <w:rPr>
        <w:rFonts w:ascii="Symbol" w:cs="Symbol" w:hAnsi="Symbol" w:hint="default"/>
      </w:rPr>
    </w:lvl>
    <w:lvl w:ilvl="7">
      <w:start w:val="1"/>
      <w:numFmt w:val="bullet"/>
      <w:lvlText w:val="o"/>
      <w:lvlJc w:val="left"/>
      <w:pPr>
        <w:ind w:hanging="360" w:left="6469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hanging="360" w:left="7189"/>
      </w:pPr>
      <w:rPr>
        <w:rFonts w:ascii="Wingdings" w:cs="Wingdings" w:hAnsi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ind w:hanging="360" w:left="720"/>
      </w:pPr>
      <w:rPr>
        <w:rFonts w:ascii="Symbol" w:cs="Symbol" w:hAnsi="Symbol" w:hint="default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cs="Wingdings" w:hAnsi="Wingdings" w:hint="default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cs="Symbol" w:hAnsi="Symbol" w:hint="default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cs="Wingdings" w:hAnsi="Wingdings" w:hint="default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cs="Symbol" w:hAnsi="Symbol" w:hint="default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cs="Wingdings" w:hAnsi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ind w:hanging="360" w:left="720"/>
      </w:pPr>
      <w:rPr>
        <w:rFonts w:ascii="Symbol" w:cs="Symbol" w:hAnsi="Symbol" w:hint="default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cs="Wingdings" w:hAnsi="Wingdings" w:hint="default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cs="Symbol" w:hAnsi="Symbol" w:hint="default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cs="Wingdings" w:hAnsi="Wingdings" w:hint="default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cs="Symbol" w:hAnsi="Symbol" w:hint="default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cs="Wingdings" w:hAnsi="Wingdings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tyles.xml><?xml version="1.0" encoding="utf-8"?>
<w:styles xmlns:w="http://schemas.openxmlformats.org/wordprocessingml/2006/main">
  <w:style w:styleId="style0" w:type="paragraph">
    <w:name w:val="Базовый"/>
    <w:next w:val="style0"/>
    <w:pPr>
      <w:widowControl/>
      <w:tabs>
        <w:tab w:leader="none" w:pos="708" w:val="left"/>
      </w:tabs>
      <w:suppressAutoHyphens w:val="true"/>
      <w:spacing w:after="120" w:before="0" w:line="276" w:lineRule="auto"/>
      <w:jc w:val="both"/>
    </w:pPr>
    <w:rPr>
      <w:rFonts w:ascii="Calibri" w:cs="Calibri" w:eastAsia="WenQuanYi Zen Hei" w:hAnsi="Calibri"/>
      <w:color w:val="00000A"/>
      <w:sz w:val="22"/>
      <w:szCs w:val="22"/>
      <w:lang w:bidi="ar-SA" w:eastAsia="en-US" w:val="ru-RU"/>
    </w:rPr>
  </w:style>
  <w:style w:styleId="style15" w:type="character">
    <w:name w:val="Default Paragraph Font"/>
    <w:next w:val="style15"/>
    <w:rPr/>
  </w:style>
  <w:style w:styleId="style16" w:type="character">
    <w:name w:val="Текст выноски Знак"/>
    <w:basedOn w:val="style15"/>
    <w:next w:val="style16"/>
    <w:rPr>
      <w:rFonts w:ascii="Tahoma" w:cs="Tahoma" w:hAnsi="Tahoma"/>
      <w:sz w:val="16"/>
      <w:szCs w:val="16"/>
    </w:rPr>
  </w:style>
  <w:style w:styleId="style17" w:type="character">
    <w:name w:val="Верхний колонтитул Знак"/>
    <w:basedOn w:val="style15"/>
    <w:next w:val="style17"/>
    <w:rPr/>
  </w:style>
  <w:style w:styleId="style18" w:type="character">
    <w:name w:val="Нижний колонтитул Знак"/>
    <w:basedOn w:val="style15"/>
    <w:next w:val="style18"/>
    <w:rPr/>
  </w:style>
  <w:style w:styleId="style19" w:type="character">
    <w:name w:val="Основной текст с отступом Знак"/>
    <w:basedOn w:val="style15"/>
    <w:next w:val="style19"/>
    <w:rPr>
      <w:rFonts w:ascii="Times New Roman" w:cs="Times New Roman" w:eastAsia="Times New Roman" w:hAnsi="Times New Roman"/>
      <w:color w:val="000000"/>
      <w:sz w:val="28"/>
      <w:lang w:eastAsia="ru-RU"/>
    </w:rPr>
  </w:style>
  <w:style w:styleId="style20" w:type="character">
    <w:name w:val="ListLabel 1"/>
    <w:next w:val="style20"/>
    <w:rPr>
      <w:rFonts w:cs="Courier New"/>
    </w:rPr>
  </w:style>
  <w:style w:styleId="style21" w:type="character">
    <w:name w:val="ListLabel 2"/>
    <w:next w:val="style21"/>
    <w:rPr>
      <w:rFonts w:cs="Symbol"/>
    </w:rPr>
  </w:style>
  <w:style w:styleId="style22" w:type="character">
    <w:name w:val="ListLabel 3"/>
    <w:next w:val="style22"/>
    <w:rPr>
      <w:rFonts w:cs="Courier New"/>
    </w:rPr>
  </w:style>
  <w:style w:styleId="style23" w:type="character">
    <w:name w:val="ListLabel 4"/>
    <w:next w:val="style23"/>
    <w:rPr>
      <w:rFonts w:cs="Wingdings"/>
    </w:rPr>
  </w:style>
  <w:style w:styleId="style24" w:type="character">
    <w:name w:val="ListLabel 5"/>
    <w:next w:val="style24"/>
    <w:rPr>
      <w:rFonts w:cs="Symbol"/>
    </w:rPr>
  </w:style>
  <w:style w:styleId="style25" w:type="character">
    <w:name w:val="ListLabel 6"/>
    <w:next w:val="style25"/>
    <w:rPr>
      <w:rFonts w:cs="Courier New"/>
    </w:rPr>
  </w:style>
  <w:style w:styleId="style26" w:type="character">
    <w:name w:val="ListLabel 7"/>
    <w:next w:val="style26"/>
    <w:rPr>
      <w:rFonts w:cs="Wingdings"/>
    </w:rPr>
  </w:style>
  <w:style w:styleId="style27" w:type="character">
    <w:name w:val="ListLabel 8"/>
    <w:next w:val="style27"/>
    <w:rPr>
      <w:rFonts w:cs="Symbol"/>
    </w:rPr>
  </w:style>
  <w:style w:styleId="style28" w:type="character">
    <w:name w:val="ListLabel 9"/>
    <w:next w:val="style28"/>
    <w:rPr>
      <w:rFonts w:cs="Courier New"/>
    </w:rPr>
  </w:style>
  <w:style w:styleId="style29" w:type="character">
    <w:name w:val="ListLabel 10"/>
    <w:next w:val="style29"/>
    <w:rPr>
      <w:rFonts w:cs="Wingdings"/>
    </w:rPr>
  </w:style>
  <w:style w:styleId="style30" w:type="paragraph">
    <w:name w:val="Заголовок"/>
    <w:basedOn w:val="style0"/>
    <w:next w:val="style31"/>
    <w:pPr>
      <w:keepNext/>
      <w:spacing w:after="120" w:before="240"/>
    </w:pPr>
    <w:rPr>
      <w:rFonts w:ascii="Liberation Sans" w:cs="Lohit Hindi" w:eastAsia="WenQuanYi Zen Hei" w:hAnsi="Liberation Sans"/>
      <w:sz w:val="28"/>
      <w:szCs w:val="28"/>
    </w:rPr>
  </w:style>
  <w:style w:styleId="style31" w:type="paragraph">
    <w:name w:val="Основной текст"/>
    <w:basedOn w:val="style0"/>
    <w:next w:val="style31"/>
    <w:pPr>
      <w:spacing w:after="120" w:before="0"/>
    </w:pPr>
    <w:rPr/>
  </w:style>
  <w:style w:styleId="style32" w:type="paragraph">
    <w:name w:val="Список"/>
    <w:basedOn w:val="style31"/>
    <w:next w:val="style32"/>
    <w:pPr/>
    <w:rPr>
      <w:rFonts w:cs="Lohit Hindi"/>
    </w:rPr>
  </w:style>
  <w:style w:styleId="style33" w:type="paragraph">
    <w:name w:val="Название"/>
    <w:basedOn w:val="style0"/>
    <w:next w:val="style33"/>
    <w:pPr>
      <w:suppressLineNumbers/>
      <w:spacing w:after="120" w:before="120"/>
    </w:pPr>
    <w:rPr>
      <w:rFonts w:cs="Lohit Hindi"/>
      <w:i/>
      <w:iCs/>
      <w:sz w:val="24"/>
      <w:szCs w:val="24"/>
    </w:rPr>
  </w:style>
  <w:style w:styleId="style34" w:type="paragraph">
    <w:name w:val="Указатель"/>
    <w:basedOn w:val="style0"/>
    <w:next w:val="style34"/>
    <w:pPr>
      <w:suppressLineNumbers/>
    </w:pPr>
    <w:rPr>
      <w:rFonts w:cs="Lohit Hindi"/>
    </w:rPr>
  </w:style>
  <w:style w:styleId="style35" w:type="paragraph">
    <w:name w:val="Balloon Text"/>
    <w:basedOn w:val="style0"/>
    <w:next w:val="style35"/>
    <w:pPr>
      <w:spacing w:after="0" w:before="0" w:line="100" w:lineRule="atLeast"/>
    </w:pPr>
    <w:rPr>
      <w:rFonts w:ascii="Tahoma" w:cs="Tahoma" w:hAnsi="Tahoma"/>
      <w:sz w:val="16"/>
      <w:szCs w:val="16"/>
    </w:rPr>
  </w:style>
  <w:style w:styleId="style36" w:type="paragraph">
    <w:name w:val="List Paragraph"/>
    <w:basedOn w:val="style0"/>
    <w:next w:val="style36"/>
    <w:pPr>
      <w:ind w:hanging="0" w:left="720" w:right="0"/>
    </w:pPr>
    <w:rPr/>
  </w:style>
  <w:style w:styleId="style37" w:type="paragraph">
    <w:name w:val="Верхний колонтитул"/>
    <w:basedOn w:val="style0"/>
    <w:next w:val="style37"/>
    <w:pPr>
      <w:suppressLineNumbers/>
      <w:tabs>
        <w:tab w:leader="none" w:pos="4677" w:val="center"/>
        <w:tab w:leader="none" w:pos="9355" w:val="right"/>
      </w:tabs>
      <w:spacing w:after="0" w:before="0" w:line="100" w:lineRule="atLeast"/>
    </w:pPr>
    <w:rPr/>
  </w:style>
  <w:style w:styleId="style38" w:type="paragraph">
    <w:name w:val="Нижний колонтитул"/>
    <w:basedOn w:val="style0"/>
    <w:next w:val="style38"/>
    <w:pPr>
      <w:suppressLineNumbers/>
      <w:tabs>
        <w:tab w:leader="none" w:pos="4677" w:val="center"/>
        <w:tab w:leader="none" w:pos="9355" w:val="right"/>
      </w:tabs>
      <w:spacing w:after="0" w:before="0" w:line="100" w:lineRule="atLeast"/>
    </w:pPr>
    <w:rPr/>
  </w:style>
  <w:style w:styleId="style39" w:type="paragraph">
    <w:name w:val="Основной текст с отступом"/>
    <w:basedOn w:val="style0"/>
    <w:next w:val="style39"/>
    <w:pPr>
      <w:spacing w:after="0" w:before="0" w:line="100" w:lineRule="atLeast"/>
      <w:ind w:firstLine="720" w:left="283" w:right="0"/>
    </w:pPr>
    <w:rPr>
      <w:rFonts w:ascii="Times New Roman" w:cs="Times New Roman" w:eastAsia="Times New Roman" w:hAnsi="Times New Roman"/>
      <w:color w:val="000000"/>
      <w:sz w:val="28"/>
      <w:lang w:eastAsia="ru-RU"/>
    </w:rPr>
  </w:style>
  <w:style w:styleId="style40" w:type="paragraph">
    <w:name w:val="Содержимое таблицы"/>
    <w:basedOn w:val="style0"/>
    <w:next w:val="style40"/>
    <w:pPr>
      <w:suppressLineNumbers/>
    </w:pPr>
    <w:rPr/>
  </w:style>
  <w:style w:styleId="style41" w:type="paragraph">
    <w:name w:val="Заголовок таблицы"/>
    <w:basedOn w:val="style40"/>
    <w:next w:val="style41"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2011-09-26T11:57:00.00Z</dcterms:created>
  <dc:creator>www.PHILka.RU</dc:creator>
  <cp:lastModifiedBy>ANGRY</cp:lastModifiedBy>
  <cp:lastPrinted>2015-01-23T10:24:37.00Z</cp:lastPrinted>
  <dcterms:modified xsi:type="dcterms:W3CDTF">2013-02-21T15:58:00.00Z</dcterms:modified>
  <cp:revision>6</cp:revision>
</cp:coreProperties>
</file>