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cs="Times New Roman" w:hAnsi="Liberation Serif"/>
          <w:b/>
          <w:sz w:val="24"/>
          <w:szCs w:val="24"/>
        </w:rPr>
        <w:t xml:space="preserve">Муниципальное казённое образовательное учреждение </w:t>
        <w:br/>
        <w:t xml:space="preserve"> «Инская средняя общеобразовательная школа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cs="Times New Roman" w:hAnsi="Liberation Serif"/>
          <w:b/>
          <w:sz w:val="24"/>
          <w:szCs w:val="24"/>
        </w:rPr>
        <w:t>Шелаболихинского района Алтайского края»</w:t>
      </w:r>
    </w:p>
    <w:p>
      <w:pPr>
        <w:pStyle w:val="style25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  <w:t xml:space="preserve"> </w:t>
      </w:r>
    </w:p>
    <w:tbl>
      <w:tblPr>
        <w:jc w:val="left"/>
        <w:tblInd w:type="dxa" w:w="-9"/>
        <w:tblBorders/>
      </w:tblPr>
      <w:tblGrid>
        <w:gridCol w:w="3018"/>
        <w:gridCol w:w="3062"/>
        <w:gridCol w:w="3022"/>
      </w:tblGrid>
      <w:tr>
        <w:trPr>
          <w:trHeight w:hRule="atLeast" w:val="1443"/>
          <w:cantSplit w:val="true"/>
        </w:trPr>
        <w:tc>
          <w:tcPr>
            <w:tcW w:type="dxa" w:w="3018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5"/>
              <w:framePr w:h="3793" w:hAnchor="margin" w:hRule="exact" w:hSpace="114" w:vAnchor="margin" w:vSpace="114" w:w="10368" w:wrap="around" w:x="-1" w:y="970"/>
              <w:pBdr/>
              <w:shd w:fill="FFFFFF" w:val="clear"/>
            </w:pPr>
            <w:bookmarkStart w:id="0" w:name="__UnoMark__1822_1904815051"/>
            <w:bookmarkStart w:id="1" w:name="__UnoMark__1821_1904815051"/>
            <w:bookmarkStart w:id="2" w:name="__UnoMark__1822_1904815051"/>
            <w:bookmarkStart w:id="3" w:name="__UnoMark__1821_1904815051"/>
            <w:bookmarkEnd w:id="2"/>
            <w:bookmarkEnd w:id="3"/>
            <w:r>
              <w:rPr/>
            </w:r>
          </w:p>
        </w:tc>
        <w:tc>
          <w:tcPr>
            <w:tcW w:type="dxa" w:w="3062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5"/>
              <w:framePr w:h="3793" w:hAnchor="margin" w:hRule="exact" w:hSpace="114" w:vAnchor="margin" w:vSpace="114" w:w="10368" w:wrap="around" w:x="-1" w:y="970"/>
              <w:pBdr/>
              <w:shd w:fill="FFFFFF" w:val="clear"/>
            </w:pPr>
            <w:bookmarkStart w:id="4" w:name="__UnoMark__1823_1904815051"/>
            <w:bookmarkEnd w:id="4"/>
            <w:r>
              <w:rPr>
                <w:b/>
              </w:rPr>
              <w:t>«Согласовано»</w:t>
            </w:r>
          </w:p>
          <w:p>
            <w:pPr>
              <w:pStyle w:val="style25"/>
              <w:framePr w:h="3793" w:hAnchor="margin" w:hRule="exact" w:hSpace="114" w:vAnchor="margin" w:vSpace="114" w:w="10368" w:wrap="around" w:x="-1" w:y="970"/>
              <w:pBdr/>
              <w:shd w:fill="FFFFFF" w:val="clear"/>
            </w:pPr>
            <w:r>
              <w:rPr>
                <w:sz w:val="26"/>
                <w:szCs w:val="26"/>
              </w:rPr>
              <w:t>Заместитель директора школы по УВР МКОУ «Инская СОШ»</w:t>
            </w:r>
          </w:p>
          <w:p>
            <w:pPr>
              <w:pStyle w:val="style25"/>
              <w:framePr w:h="3793" w:hAnchor="margin" w:hRule="exact" w:hSpace="114" w:vAnchor="margin" w:vSpace="114" w:w="10368" w:wrap="around" w:x="-1" w:y="970"/>
              <w:pBdr/>
              <w:shd w:fill="FFFFFF" w:val="clear"/>
            </w:pPr>
            <w:r>
              <w:rPr/>
              <w:t>________М.Н.Шиганова</w:t>
            </w:r>
          </w:p>
          <w:p>
            <w:pPr>
              <w:pStyle w:val="style25"/>
              <w:framePr w:h="3793" w:hAnchor="margin" w:hRule="exact" w:hSpace="114" w:vAnchor="margin" w:vSpace="114" w:w="10368" w:wrap="around" w:x="-1" w:y="970"/>
              <w:pBdr/>
              <w:shd w:fill="FFFFFF" w:val="clear"/>
            </w:pPr>
            <w:r>
              <w:rPr/>
            </w:r>
          </w:p>
          <w:p>
            <w:pPr>
              <w:pStyle w:val="style25"/>
              <w:framePr w:h="3793" w:hAnchor="margin" w:hRule="exact" w:hSpace="114" w:vAnchor="margin" w:vSpace="114" w:w="10368" w:wrap="around" w:x="-1" w:y="970"/>
              <w:pBdr/>
              <w:shd w:fill="FFFFFF" w:val="clear"/>
            </w:pPr>
            <w:bookmarkStart w:id="5" w:name="__UnoMark__1824_1904815051"/>
            <w:bookmarkEnd w:id="5"/>
            <w:r>
              <w:rPr/>
              <w:t>«____»__________2014г</w:t>
            </w:r>
          </w:p>
        </w:tc>
        <w:tc>
          <w:tcPr>
            <w:tcW w:type="dxa" w:w="3022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5"/>
              <w:framePr w:h="3793" w:hAnchor="margin" w:hRule="exact" w:hSpace="114" w:vAnchor="margin" w:vSpace="114" w:w="10368" w:wrap="around" w:x="-1" w:y="970"/>
              <w:pBdr/>
              <w:shd w:fill="FFFFFF" w:val="clear"/>
            </w:pPr>
            <w:bookmarkStart w:id="6" w:name="__UnoMark__1825_1904815051"/>
            <w:bookmarkEnd w:id="6"/>
            <w:r>
              <w:rPr>
                <w:b/>
              </w:rPr>
              <w:t xml:space="preserve">          </w:t>
            </w:r>
            <w:r>
              <w:rPr>
                <w:b/>
              </w:rPr>
              <w:t>«Утверждаю»</w:t>
            </w:r>
          </w:p>
          <w:p>
            <w:pPr>
              <w:pStyle w:val="style25"/>
              <w:framePr w:h="3793" w:hAnchor="margin" w:hRule="exact" w:hSpace="114" w:vAnchor="margin" w:vSpace="114" w:w="10368" w:wrap="around" w:x="-1" w:y="970"/>
              <w:pBdr/>
              <w:shd w:fill="FFFFFF" w:val="clear"/>
            </w:pPr>
            <w:r>
              <w:rPr>
                <w:b/>
              </w:rPr>
              <w:t xml:space="preserve">        </w:t>
            </w:r>
            <w:r>
              <w:rPr/>
              <w:t>Руководитель МКОУ</w:t>
            </w:r>
          </w:p>
          <w:p>
            <w:pPr>
              <w:pStyle w:val="style25"/>
              <w:framePr w:h="3793" w:hAnchor="margin" w:hRule="exact" w:hSpace="114" w:vAnchor="margin" w:vSpace="114" w:w="10368" w:wrap="around" w:x="-1" w:y="970"/>
              <w:pBdr/>
              <w:shd w:fill="FFFFFF" w:val="clear"/>
            </w:pPr>
            <w:r>
              <w:rPr/>
              <w:t xml:space="preserve">             </w:t>
            </w:r>
            <w:r>
              <w:rPr/>
              <w:t>«Инская СОШ»</w:t>
            </w:r>
          </w:p>
          <w:p>
            <w:pPr>
              <w:pStyle w:val="style25"/>
              <w:framePr w:h="3793" w:hAnchor="margin" w:hRule="exact" w:hSpace="114" w:vAnchor="margin" w:vSpace="114" w:w="10368" w:wrap="around" w:x="-1" w:y="970"/>
              <w:pBdr/>
              <w:shd w:fill="FFFFFF" w:val="clear"/>
            </w:pPr>
            <w:r>
              <w:rPr/>
              <w:t xml:space="preserve">       </w:t>
            </w:r>
            <w:r>
              <w:rPr/>
              <w:t>___А.П.Панова</w:t>
            </w:r>
          </w:p>
          <w:p>
            <w:pPr>
              <w:pStyle w:val="style25"/>
              <w:framePr w:h="3793" w:hAnchor="margin" w:hRule="exact" w:hSpace="114" w:vAnchor="margin" w:vSpace="114" w:w="10368" w:wrap="around" w:x="-1" w:y="970"/>
              <w:pBdr/>
              <w:shd w:fill="FFFFFF" w:val="clear"/>
            </w:pPr>
            <w:r>
              <w:rPr/>
              <w:t xml:space="preserve">   </w:t>
            </w:r>
            <w:r>
              <w:rPr/>
              <w:t>Приказ №_______от</w:t>
            </w:r>
          </w:p>
          <w:p>
            <w:pPr>
              <w:pStyle w:val="style25"/>
              <w:framePr w:h="3793" w:hAnchor="margin" w:hRule="exact" w:hSpace="114" w:vAnchor="margin" w:vSpace="114" w:w="10368" w:wrap="around" w:x="-1" w:y="970"/>
              <w:pBdr/>
              <w:shd w:fill="FFFFFF" w:val="clear"/>
            </w:pPr>
            <w:r>
              <w:rPr/>
              <w:t>«_____»________2014г.</w:t>
            </w:r>
          </w:p>
          <w:p>
            <w:pPr>
              <w:pStyle w:val="style25"/>
              <w:framePr w:h="3793" w:hAnchor="margin" w:hRule="exact" w:hSpace="114" w:vAnchor="margin" w:vSpace="114" w:w="10368" w:wrap="around" w:x="-1" w:y="970"/>
              <w:pBdr/>
              <w:shd w:fill="FFFFFF" w:val="clear"/>
            </w:pPr>
            <w:bookmarkStart w:id="7" w:name="__UnoMark__1826_1904815051"/>
            <w:bookmarkEnd w:id="7"/>
            <w:r>
              <w:rPr/>
              <w:t xml:space="preserve">    </w:t>
            </w:r>
          </w:p>
        </w:tc>
      </w:tr>
      <w:tr>
        <w:trPr>
          <w:trHeight w:hRule="atLeast" w:val="1862"/>
          <w:cantSplit w:val="true"/>
        </w:trPr>
        <w:tc>
          <w:tcPr>
            <w:tcW w:type="dxa" w:w="3018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5"/>
              <w:framePr w:h="3793" w:hAnchor="margin" w:hRule="exact" w:hSpace="114" w:vAnchor="margin" w:vSpace="114" w:w="10368" w:wrap="around" w:x="-1" w:y="970"/>
              <w:pBdr/>
              <w:shd w:fill="FFFFFF" w:val="clear"/>
            </w:pPr>
            <w:bookmarkStart w:id="8" w:name="__UnoMark__1828_1904815051"/>
            <w:bookmarkStart w:id="9" w:name="__UnoMark__1827_1904815051"/>
            <w:bookmarkStart w:id="10" w:name="__UnoMark__1828_1904815051"/>
            <w:bookmarkStart w:id="11" w:name="__UnoMark__1827_1904815051"/>
            <w:bookmarkEnd w:id="10"/>
            <w:bookmarkEnd w:id="11"/>
            <w:r>
              <w:rPr/>
            </w:r>
          </w:p>
        </w:tc>
        <w:tc>
          <w:tcPr>
            <w:tcW w:type="dxa" w:w="3062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5"/>
              <w:framePr w:h="3793" w:hAnchor="margin" w:hRule="exact" w:hSpace="114" w:vAnchor="margin" w:vSpace="114" w:w="10368" w:wrap="around" w:x="-1" w:y="970"/>
              <w:pBdr/>
              <w:shd w:fill="FFFFFF" w:val="clear"/>
            </w:pPr>
            <w:bookmarkStart w:id="12" w:name="__UnoMark__1830_1904815051"/>
            <w:bookmarkStart w:id="13" w:name="__UnoMark__1829_1904815051"/>
            <w:bookmarkStart w:id="14" w:name="__UnoMark__1830_1904815051"/>
            <w:bookmarkStart w:id="15" w:name="__UnoMark__1829_1904815051"/>
            <w:bookmarkEnd w:id="14"/>
            <w:bookmarkEnd w:id="15"/>
            <w:r>
              <w:rPr/>
            </w:r>
          </w:p>
        </w:tc>
        <w:tc>
          <w:tcPr>
            <w:tcW w:type="dxa" w:w="3022"/>
            <w:tcBorders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5"/>
              <w:framePr w:h="3793" w:hAnchor="margin" w:hRule="exact" w:hSpace="114" w:vAnchor="margin" w:vSpace="114" w:w="10368" w:wrap="around" w:x="-1" w:y="970"/>
              <w:pBdr/>
              <w:shd w:fill="FFFFFF" w:val="clear"/>
            </w:pPr>
            <w:bookmarkStart w:id="16" w:name="__UnoMark__1831_1904815051"/>
            <w:bookmarkStart w:id="17" w:name="__UnoMark__1831_1904815051"/>
            <w:bookmarkEnd w:id="17"/>
            <w:r>
              <w:rPr/>
            </w:r>
          </w:p>
          <w:p>
            <w:pPr>
              <w:pStyle w:val="style25"/>
              <w:framePr w:h="3793" w:hAnchor="margin" w:hRule="exact" w:hSpace="114" w:vAnchor="margin" w:vSpace="114" w:w="10368" w:wrap="around" w:x="-1" w:y="970"/>
              <w:pBdr/>
              <w:shd w:fill="FFFFFF" w:val="clear"/>
            </w:pPr>
            <w:r>
              <w:rPr/>
            </w:r>
          </w:p>
          <w:p>
            <w:pPr>
              <w:pStyle w:val="style25"/>
              <w:framePr w:h="3793" w:hAnchor="margin" w:hRule="exact" w:hSpace="114" w:vAnchor="margin" w:vSpace="114" w:w="10368" w:wrap="around" w:x="-1" w:y="970"/>
              <w:pBdr/>
              <w:shd w:fill="FFFFFF" w:val="clear"/>
            </w:pPr>
            <w:r>
              <w:rPr/>
            </w:r>
          </w:p>
          <w:p>
            <w:pPr>
              <w:pStyle w:val="style25"/>
              <w:framePr w:h="3793" w:hAnchor="margin" w:hRule="exact" w:hSpace="114" w:vAnchor="margin" w:vSpace="114" w:w="10368" w:wrap="around" w:x="-1" w:y="970"/>
              <w:pBdr/>
              <w:shd w:fill="FFFFFF" w:val="clear"/>
            </w:pPr>
            <w:bookmarkStart w:id="18" w:name="__UnoMark__1832_1904815051"/>
            <w:bookmarkStart w:id="19" w:name="__UnoMark__1832_1904815051"/>
            <w:bookmarkEnd w:id="19"/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cs="Times New Roman" w:hAnsi="Liberation Serif"/>
          <w:b/>
          <w:bCs/>
          <w:sz w:val="24"/>
          <w:szCs w:val="24"/>
        </w:rPr>
        <w:t>РАБОЧАЯ ПРОГРАММА ПЕДАГОГА</w:t>
        <w:br/>
        <w:t>Дороховой Ольги Леонидовны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cs="Times New Roman" w:hAnsi="Liberation Serif"/>
          <w:b/>
          <w:sz w:val="24"/>
          <w:szCs w:val="24"/>
        </w:rPr>
        <w:t>2 категория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«Любители природы»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 xml:space="preserve">внеурочная деятельность 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социальное направление</w:t>
      </w:r>
    </w:p>
    <w:p>
      <w:pPr>
        <w:pStyle w:val="style0"/>
        <w:spacing w:after="0" w:before="0" w:line="100" w:lineRule="atLeast"/>
        <w:ind w:hanging="0" w:left="0" w:right="0"/>
        <w:jc w:val="right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right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right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right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right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right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right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right"/>
      </w:pPr>
      <w:r>
        <w:rPr>
          <w:rFonts w:ascii="Liberation Serif" w:cs="Times New Roman" w:hAnsi="Liberation Serif"/>
          <w:b/>
          <w:sz w:val="24"/>
          <w:szCs w:val="24"/>
        </w:rPr>
        <w:t xml:space="preserve">       </w:t>
      </w:r>
    </w:p>
    <w:p>
      <w:pPr>
        <w:pStyle w:val="style0"/>
        <w:spacing w:after="0" w:before="0" w:line="100" w:lineRule="atLeast"/>
        <w:ind w:hanging="0" w:left="0" w:right="0"/>
        <w:jc w:val="right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right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right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right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2014-2015 год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cs="Arial" w:hAnsi="Liberation Serif"/>
          <w:b/>
          <w:sz w:val="24"/>
          <w:szCs w:val="24"/>
        </w:rPr>
        <w:t>Пояснительная записка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left"/>
      </w:pPr>
      <w:r>
        <w:rPr>
          <w:rFonts w:ascii="Arial" w:cs="Arial" w:hAnsi="Arial"/>
          <w:b w:val="false"/>
          <w:bCs w:val="false"/>
          <w:sz w:val="28"/>
          <w:szCs w:val="28"/>
        </w:rPr>
        <w:tab/>
      </w:r>
      <w:r>
        <w:rPr>
          <w:rFonts w:ascii="Liberation Serif" w:cs="Arial" w:hAnsi="Liberation Serif"/>
          <w:b w:val="false"/>
          <w:bCs w:val="false"/>
          <w:sz w:val="24"/>
          <w:szCs w:val="24"/>
        </w:rPr>
        <w:t>Рабочая программа разработана на основе авторской программы кружка «Любители природы» (юный фенолог) 2-4 классы Е.А.Постниковой, входящей в сборник Программы общеобразовательных учреждений: Начальная школа: 1-4 классы. Учебно-методический комплект»Планета знаний»: Программа внеурочной деятельности в начальной школе. - М.: Астрель, 2012.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ab/>
        <w:t>Настоящая программа предназначена для учащихся начальных классов. Работа в кружке будет способствовать овладению учащимися системой основных естественно научных знаний и умений, применению этих знаний в практической деятельности; формированию ценностных ориентаций, экологической грамотности, социально значимых качеств личности.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Наиболее успешно эта программа может быть реализована в сельской школе. Именно для жителей сельской местности особенно очевидна необходимость знания взаимосвязей и закономерностей в окружающей природе, умения различать местные виды растений и животных, а главное, умения наблюдать и формировать элементарные понятия, а также учиться делать выводы и предвидеть природные явления и их изменения. Такие универсальные интеллектуальные умения будут полезны не только при изучении предметов естественного цикла, но и в различных жизненных и профессиональных ситуациях. 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Однако эта программа может быть использована и в городской школе, так как подготовлена на основе содержа тельного материала и с учётом целей и задач базовых курсов предмета «Окружающий мир».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ab/>
        <w:t>Важной отличительной чертой программы является самостоятельное получение знаний на основе наблюдений. Отдельные знания реализуются в сельскохозяйственной практической деятельности школьников.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Учебно –тематический план</w:t>
      </w:r>
    </w:p>
    <w:tbl>
      <w:tblPr>
        <w:tblW w:type="dxa" w:w="9638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6999"/>
        <w:gridCol w:w="2639"/>
      </w:tblGrid>
      <w:tr>
        <w:trPr>
          <w:cantSplit w:val="false"/>
        </w:trPr>
        <w:tc>
          <w:tcPr>
            <w:tcW w:type="dxa" w:w="6999"/>
            <w:vMerge w:val="restart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Тема занятия</w:t>
            </w:r>
          </w:p>
        </w:tc>
        <w:tc>
          <w:tcPr>
            <w:tcW w:type="dxa" w:w="2639"/>
            <w:gridSpan w:val="3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spacing w:after="0" w:before="0" w:line="1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часов</w:t>
            </w:r>
          </w:p>
        </w:tc>
      </w:tr>
      <w:tr>
        <w:trPr>
          <w:trHeight w:hRule="atLeast" w:val="748"/>
          <w:cantSplit w:val="false"/>
        </w:trPr>
        <w:tc>
          <w:tcPr>
            <w:tcW w:type="dxa" w:w="6999"/>
            <w:vMerge w:val="continue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9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spacing w:after="0" w:before="0" w:line="1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spacing w:after="0" w:before="0" w:line="1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Теоретич.</w:t>
            </w:r>
          </w:p>
        </w:tc>
        <w:tc>
          <w:tcPr>
            <w:tcW w:type="dxa" w:w="88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spacing w:after="0" w:before="0" w:line="1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Практич.</w:t>
            </w:r>
          </w:p>
        </w:tc>
      </w:tr>
      <w:tr>
        <w:trPr>
          <w:cantSplit w:val="false"/>
        </w:trPr>
        <w:tc>
          <w:tcPr>
            <w:tcW w:type="dxa" w:w="69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Введение. Мотивация (история фенологии и интересные факты. Народные приметы и фенология). Игровые минутки «Кто самый наблюдательный?» Понятийно терминологический аппарат, лексическая работа.</w:t>
            </w:r>
          </w:p>
        </w:tc>
        <w:tc>
          <w:tcPr>
            <w:tcW w:type="dxa" w:w="9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88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69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Наблюдения за погодой. Формирование умения устанавливать взаимосвязи природных явлений: высота солнца над горизонтом — температура — ветер — осадки. Представление о климате и его влияние на живую природу. Формирование умения фиксировать результаты наблюдений.</w:t>
            </w:r>
          </w:p>
        </w:tc>
        <w:tc>
          <w:tcPr>
            <w:tcW w:type="dxa" w:w="9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88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69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Наблюдения за растениями (фитофенология). Формирование умения распознавать растения в природе. Представление о фенологических фазах развития растений. Обучение постановке опытов. Практикум по посеву и выращиванию растений. Заполнение фенологического дневника.</w:t>
            </w:r>
          </w:p>
        </w:tc>
        <w:tc>
          <w:tcPr>
            <w:tcW w:type="dxa" w:w="9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88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>
        <w:trPr>
          <w:cantSplit w:val="false"/>
        </w:trPr>
        <w:tc>
          <w:tcPr>
            <w:tcW w:type="dxa" w:w="69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Наблюдения за животными (зоофенология). Формирование умения распознавать животных в природе. Наблюдения за поведением животных. Заполнение фенологического дневника. Формирование умения устанавливать взаимосвязи между животными, животными и растениями; выявлять признаки приспособленности животных у среде обитания.</w:t>
            </w:r>
          </w:p>
        </w:tc>
        <w:tc>
          <w:tcPr>
            <w:tcW w:type="dxa" w:w="9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88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69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Фенологические сигнализаторы. Установление закономерностей, систематизация знаний о взаимосвязях в природе. Формирование убеждения значимости наблюдений природы для повседневной жизни и сельскохозяйственных работ. Формирование умения прогнозирования.</w:t>
            </w:r>
          </w:p>
        </w:tc>
        <w:tc>
          <w:tcPr>
            <w:tcW w:type="dxa" w:w="9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88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69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итоговых работ. Консультации. Оформление графиков и таблиц, фенологических дневников, стендов, сообщений.</w:t>
            </w:r>
          </w:p>
        </w:tc>
        <w:tc>
          <w:tcPr>
            <w:tcW w:type="dxa" w:w="9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88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69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Итоговая конференция</w:t>
            </w:r>
          </w:p>
        </w:tc>
        <w:tc>
          <w:tcPr>
            <w:tcW w:type="dxa" w:w="9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88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999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Итого </w:t>
            </w:r>
          </w:p>
        </w:tc>
        <w:tc>
          <w:tcPr>
            <w:tcW w:type="dxa" w:w="9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type="dxa" w:w="854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type="dxa" w:w="88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8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Aldhabi" w:hAnsi="Liberation Serif"/>
          <w:b/>
          <w:sz w:val="24"/>
          <w:szCs w:val="24"/>
        </w:rPr>
        <w:t>Цели</w:t>
      </w:r>
      <w:r>
        <w:rPr>
          <w:rFonts w:ascii="Liberation Serif" w:cs="Aldhabi" w:hAnsi="Liberation Serif"/>
          <w:b/>
          <w:sz w:val="24"/>
          <w:szCs w:val="24"/>
        </w:rPr>
        <w:t xml:space="preserve"> </w:t>
      </w:r>
      <w:r>
        <w:rPr>
          <w:rFonts w:ascii="Liberation Serif" w:cs="Aldhabi" w:hAnsi="Liberation Serif"/>
          <w:b/>
          <w:sz w:val="24"/>
          <w:szCs w:val="24"/>
        </w:rPr>
        <w:t>и</w:t>
      </w:r>
      <w:r>
        <w:rPr>
          <w:rFonts w:ascii="Liberation Serif" w:cs="Aldhabi" w:hAnsi="Liberation Serif"/>
          <w:b/>
          <w:sz w:val="24"/>
          <w:szCs w:val="24"/>
        </w:rPr>
        <w:t xml:space="preserve"> </w:t>
      </w:r>
      <w:r>
        <w:rPr>
          <w:rFonts w:ascii="Liberation Serif" w:cs="Aldhabi" w:hAnsi="Liberation Serif"/>
          <w:b/>
          <w:sz w:val="24"/>
          <w:szCs w:val="24"/>
        </w:rPr>
        <w:t>задачи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— </w:t>
      </w:r>
      <w:r>
        <w:rPr>
          <w:rFonts w:ascii="Liberation Serif" w:hAnsi="Liberation Serif"/>
          <w:sz w:val="24"/>
          <w:szCs w:val="24"/>
        </w:rPr>
        <w:t>развитие экологического мышления и последовательное формирование у младших школьников целостной картины окружающего мира на основе формирования представлений о взаимосвязях в природе; природных закономерностях;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— </w:t>
      </w:r>
      <w:r>
        <w:rPr>
          <w:rFonts w:ascii="Liberation Serif" w:hAnsi="Liberation Serif"/>
          <w:sz w:val="24"/>
          <w:szCs w:val="24"/>
        </w:rPr>
        <w:t>интеллектуальное развитие ребёнка и освоение методов познания окружающего мира при обучении проведения наблюдений, установлении взаимосвязей, проведении сравнений, формировании обобщений;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— </w:t>
      </w:r>
      <w:r>
        <w:rPr>
          <w:rFonts w:ascii="Liberation Serif" w:hAnsi="Liberation Serif"/>
          <w:sz w:val="24"/>
          <w:szCs w:val="24"/>
        </w:rPr>
        <w:t xml:space="preserve">развитие творческих способностей;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— </w:t>
      </w:r>
      <w:r>
        <w:rPr>
          <w:rFonts w:ascii="Liberation Serif" w:hAnsi="Liberation Serif"/>
          <w:sz w:val="24"/>
          <w:szCs w:val="24"/>
        </w:rPr>
        <w:t xml:space="preserve">воспитание бережного отношения к природе, формирование экологически грамотного, нравственного поведения в природе;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— </w:t>
      </w:r>
      <w:r>
        <w:rPr>
          <w:rFonts w:ascii="Liberation Serif" w:hAnsi="Liberation Serif"/>
          <w:sz w:val="24"/>
          <w:szCs w:val="24"/>
        </w:rPr>
        <w:t xml:space="preserve">развитие коммуникативных навыков, чувства ответственности, умения работать в группе.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На изучение содержания отводится 32 часа, т.е. по одному часу в неделю. Отметим, что возможно и желательно продолжение изучения темы в последующие годы, так как фенология требует систематических фиксированных наблюдений в течение ряда лет. При этом состав обучающихся может меняться. Предполагается, что кружок могут посещать учащиеся, начиная с 3 класса.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Работа младших школьников в кружке дополнит уроки окружающего мира, обогатит содержание концептуальных идей школьного курса.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Важнейшим педагогическим результатом обучения школьников в кружке должны стать заинтересованность процессом наблюдения, изучением природных изменений; умение выявлять некоторые природные закономерности, а также учить различать в природе отдельные виды животных и растений.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Программа состоит из пояснительной записки, пяти разделов программы с обозначением теоретического содержания, демонстраций, практических работ, экскурсий, примерного перечня требований к знаниям и умениям учеников, примерного тематического планирования, кратких методических рекомендаций и списка рекомендуемой литературы.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Aldhabi" w:hAnsi="Liberation Serif"/>
          <w:b/>
          <w:sz w:val="24"/>
          <w:szCs w:val="24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Aldhabi" w:hAnsi="Liberation Serif"/>
          <w:b/>
          <w:sz w:val="24"/>
          <w:szCs w:val="24"/>
        </w:rPr>
        <w:t>СОДЕРЖАНИЕ ПРОГРАММЫ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Aldhabi" w:hAnsi="Liberation Serif"/>
          <w:b/>
          <w:sz w:val="24"/>
          <w:szCs w:val="24"/>
        </w:rPr>
        <w:t xml:space="preserve">Раздел 1. Введение 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Понятия фенология, экология. Значение экологических знаний для сохранения природных богатств. Применение результатов фенологических наблюдений в сельском хозяйстве. Краткая история фенологических наблюдений (желательно, в данной местности). Отражение многолетних наблюдений в народных приметах. Структура и задачи кружка. Формирование умения наблюдать: выявление признаков объекта, их анализ и определение существенного признака; сравнение 2-3 объектов по существенному признаку (сходства и различия), формулировка вывода из наблюдения. Организация групп наблюдателей, распределение обязанностей в группах. Выбор первых объектов наблюдения, фенологических площадок. 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Практические</w:t>
      </w:r>
      <w:r>
        <w:rPr>
          <w:rFonts w:ascii="Liberation Serif" w:hAnsi="Liberation Serif"/>
          <w:i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работы</w:t>
      </w:r>
      <w:r>
        <w:rPr>
          <w:rFonts w:ascii="Liberation Serif" w:hAnsi="Liberation Serif"/>
          <w:i/>
          <w:sz w:val="24"/>
          <w:szCs w:val="24"/>
        </w:rPr>
        <w:t>: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1. Оформление фенологического дневника или фенологического древа с целью формирования умения составлять и заполнять таблицы, формировать представление о графиках.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 . Проведение наблюдения за природными объектами (систематически, в течение года, как на экскурсиях, так и в классе) с целью формирования умения выделять признаки, сравнивать и находить существенный признак, делать вывод из наблюдения.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Экскурсия</w:t>
      </w:r>
      <w:r>
        <w:rPr>
          <w:rFonts w:ascii="Liberation Serif" w:hAnsi="Liberation Serif"/>
          <w:i/>
          <w:sz w:val="24"/>
          <w:szCs w:val="24"/>
        </w:rPr>
        <w:t xml:space="preserve">: 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1. Пришкольный участок, сад или улицы села. Цель: выбор объектов систематического наблюдения. Проведение первых наблюдений и их фиксация.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Раздел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2</w:t>
      </w:r>
      <w:r>
        <w:rPr>
          <w:rFonts w:ascii="Liberation Serif" w:hAnsi="Liberation Serif"/>
          <w:b/>
          <w:sz w:val="24"/>
          <w:szCs w:val="24"/>
        </w:rPr>
        <w:t xml:space="preserve">. </w:t>
      </w:r>
      <w:r>
        <w:rPr>
          <w:rFonts w:ascii="Liberation Serif" w:hAnsi="Liberation Serif"/>
          <w:b/>
          <w:sz w:val="24"/>
          <w:szCs w:val="24"/>
        </w:rPr>
        <w:t>Наблюдения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за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погодой</w:t>
      </w:r>
      <w:r>
        <w:rPr>
          <w:rFonts w:ascii="Liberation Serif" w:hAnsi="Liberation Serif"/>
          <w:b/>
          <w:sz w:val="24"/>
          <w:szCs w:val="24"/>
        </w:rPr>
        <w:t xml:space="preserve">. 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Представление о метеорологии. Периодичность изменений условий среды. Представление о климате и погоде. Горизонт, высота солнца над горизонтом. Приёмы условного обозначения высоты солнца над горизонтом. Значение продолжительности дня и высоты солнца над горизонтом для сезонного развития природы. Температура воздуха. Осадки. Ветер и его влияние на изменения погоды. Явления сезонного характера, влияющие на состояние живой природы (наступление и прекращение заморозков, образование и исчезновение снежного покрова, вскрытие и замерзание водоёмов, первые и последние заморозки на почве. Первая и последняя гроза. Правила поведения во время грозы). Условные обозначения метеорологических явлений (ветер, дождь, град, туман, иней, снегопад, метель, ледостав, ледоход, оттепель).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Практические</w:t>
      </w:r>
      <w:r>
        <w:rPr>
          <w:rFonts w:ascii="Liberation Serif" w:hAnsi="Liberation Serif"/>
          <w:i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работы</w:t>
      </w:r>
      <w:r>
        <w:rPr>
          <w:rFonts w:ascii="Liberation Serif" w:hAnsi="Liberation Serif"/>
          <w:i/>
          <w:sz w:val="24"/>
          <w:szCs w:val="24"/>
        </w:rPr>
        <w:t>: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 xml:space="preserve">1 </w:t>
      </w:r>
      <w:r>
        <w:rPr>
          <w:rFonts w:ascii="Liberation Serif" w:hAnsi="Liberation Serif"/>
          <w:i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Систематические наблюдения с обозначением погодных явлений с помощью условных обозначений. 2 Составление графиков температурных изменений. Обозначения высоты солнца над горизонтом (1-2 раза в сезон) с целью изучения сезонных признаков погоды данной местности с последующим выявлением её влияния на изменения в живой природе.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Экскурсии</w:t>
      </w:r>
      <w:r>
        <w:rPr>
          <w:rFonts w:ascii="Liberation Serif" w:hAnsi="Liberation Serif"/>
          <w:sz w:val="24"/>
          <w:szCs w:val="24"/>
        </w:rPr>
        <w:t xml:space="preserve"> (совместно с фенологическими сезонными экскурсиями): 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1. В лес и на луг (поле и сад). Цель (осенней, весенней экскурсии): определение температуры воздуха, изменений температуры, температуры воды в водоёмах. Цель (зимней экскурсии): определение высоты снегового покрова, определение температуры воздуха, желательно и температуры под снеговым покровом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2. На водоём. Цель: фиксация времени вскрытия и замерзания водоёмов.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Раздел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3.Наблюдения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за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растениями</w:t>
      </w:r>
      <w:r>
        <w:rPr>
          <w:rFonts w:ascii="Liberation Serif" w:hAnsi="Liberation Serif"/>
          <w:b/>
          <w:sz w:val="24"/>
          <w:szCs w:val="24"/>
        </w:rPr>
        <w:t xml:space="preserve"> (</w:t>
      </w:r>
      <w:r>
        <w:rPr>
          <w:rFonts w:ascii="Liberation Serif" w:hAnsi="Liberation Serif"/>
          <w:b/>
          <w:sz w:val="24"/>
          <w:szCs w:val="24"/>
        </w:rPr>
        <w:t>фитофенология</w:t>
      </w:r>
      <w:r>
        <w:rPr>
          <w:rFonts w:ascii="Liberation Serif" w:hAnsi="Liberation Serif"/>
          <w:b/>
          <w:sz w:val="24"/>
          <w:szCs w:val="24"/>
        </w:rPr>
        <w:t>)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Жизненные формы растений: деревья, кустарники и полукустарники, травы. Знакомство с внешним видом и распознавание местных видов растений — фенообъектов (всего 3–5 видов) лиственного и хвойного леса, луга, влажных мест, населённых пунктов.  Дикорастущие и культурные растения, сорные растения. Представление о внешнем строении органов растения и их основной функции. Взаимосвязь строения и функции: почвенное питание корня, проводящая функция стебля, фотосинтезирующая — листа, опыления — цветка, размножения и распространения плода и семени. 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   </w:t>
      </w:r>
      <w:r>
        <w:rPr>
          <w:rFonts w:ascii="Liberation Serif" w:hAnsi="Liberation Serif"/>
          <w:i/>
          <w:sz w:val="24"/>
          <w:szCs w:val="24"/>
        </w:rPr>
        <w:t>Фенологические</w:t>
      </w:r>
      <w:r>
        <w:rPr>
          <w:rFonts w:ascii="Liberation Serif" w:hAnsi="Liberation Serif"/>
          <w:i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фазы</w:t>
      </w:r>
      <w:r>
        <w:rPr>
          <w:rFonts w:ascii="Liberation Serif" w:hAnsi="Liberation Serif"/>
          <w:i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развития</w:t>
      </w:r>
      <w:r>
        <w:rPr>
          <w:rFonts w:ascii="Liberation Serif" w:hAnsi="Liberation Serif"/>
          <w:i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растения.</w:t>
      </w:r>
      <w:r>
        <w:rPr>
          <w:rFonts w:ascii="Liberation Serif" w:hAnsi="Liberation Serif"/>
          <w:sz w:val="24"/>
          <w:szCs w:val="24"/>
        </w:rPr>
        <w:t xml:space="preserve">  Для древесных растений: начало сокодвижения (у клёна, берёзы), набухание почек, распускание почек, появление бутонов. Массовое цветение. Массовое созревание плодов, начало осеннего окрашивания листвы, начало и конец листопада. 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Для травянистых растений: появление бутонов. Массовое цветение, массовое появление плодов и семян. Вторичное цветение. Для зерновых культурных злаков: первые всходы, массовые всходы. Появление третьего листа, начало кущения, выход в трубку. Колошение, зацветание. Молочная спелость, восковая спелость, полная спелость.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Для пропашных, технических полевых культур, бахчевых и огородных (кроме корнеплодов, зеленных и капусты): всходы, зацветание, созревание.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Для корнеплодов: всходы, начало утолщения корнеплода, увядание наружных листьев. 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Для капусты кочанной: всходы, начало завивания кочана, техническая спелость. 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При наблюдении за сельскохозяйственными работами отмечаются даты: пахоты, боронования, культивации, (или лущение стерни и паров); посевные работы (посев в парники, посев в грунт, высадка рассады, высадка плодовых деревьев и кустарников); уход за культурами (подкормка, рыхление, окучивание, прополка, полив, обрезка и прививка плодовых); уборка культур. 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Демонстрация</w:t>
      </w:r>
      <w:r>
        <w:rPr>
          <w:rFonts w:ascii="Liberation Serif" w:hAnsi="Liberation Serif"/>
          <w:i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таблиц</w:t>
      </w:r>
      <w:r>
        <w:rPr>
          <w:rFonts w:ascii="Liberation Serif" w:hAnsi="Liberation Serif"/>
          <w:sz w:val="24"/>
          <w:szCs w:val="24"/>
        </w:rPr>
        <w:t>, фильмов с изображением растений и их органов; сельскохозяйственных работ по подготовке почвы и уходу за культурными растениями; демонстрация живых и гербаризированных растений, муляжей фруктов и овощей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i/>
          <w:sz w:val="24"/>
          <w:szCs w:val="24"/>
        </w:rPr>
        <w:t>Практические</w:t>
      </w:r>
      <w:r>
        <w:rPr>
          <w:rFonts w:ascii="Liberation Serif" w:hAnsi="Liberation Serif"/>
          <w:i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работы</w:t>
      </w:r>
      <w:r>
        <w:rPr>
          <w:rFonts w:ascii="Liberation Serif" w:hAnsi="Liberation Serif"/>
          <w:i/>
          <w:sz w:val="24"/>
          <w:szCs w:val="24"/>
        </w:rPr>
        <w:t>: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style24"/>
        <w:numPr>
          <w:ilvl w:val="0"/>
          <w:numId w:val="1"/>
        </w:numPr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С гербариями растений и с живыми растениями (в том числе комнатными) с целью изучения их характерных признаков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. 2. Уход за комнатными растениями.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3. Подготовка семян цветочно-декоративных или овощных культур к посеву.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4 Посев семян на рассаду. Уход и наблюдения за развитием проростков. 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5.  Работа по выращиванию культурных растений на пришкольном участке. 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6. Определение растений по определителю.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7. Определение древесных растений по веточкам, кронам. 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8. Внесение результатов наблюдений в фенологический дневник или на фенологическое древо.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Опыты: 1. Выявление оптимальных условий произрастания комнатных растений.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Экскурсии</w:t>
      </w:r>
      <w:r>
        <w:rPr>
          <w:rFonts w:ascii="Liberation Serif" w:hAnsi="Liberation Serif"/>
          <w:sz w:val="24"/>
          <w:szCs w:val="24"/>
        </w:rPr>
        <w:t>: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1. На выбранные « Хвойный лес» для фенологических наблюдений участки (1–2 в сезон) с целью наблюдения за растительными фенообъектами (,3-5 объектов) и определения их фазы развития.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Раздел 4</w:t>
      </w:r>
      <w:r>
        <w:rPr>
          <w:rFonts w:ascii="Liberation Serif" w:hAnsi="Liberation Serif"/>
          <w:b/>
          <w:sz w:val="24"/>
          <w:szCs w:val="24"/>
        </w:rPr>
        <w:t xml:space="preserve">. </w:t>
      </w:r>
      <w:r>
        <w:rPr>
          <w:rFonts w:ascii="Liberation Serif" w:hAnsi="Liberation Serif"/>
          <w:b/>
          <w:sz w:val="24"/>
          <w:szCs w:val="24"/>
        </w:rPr>
        <w:t>Наблюдения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за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животными</w:t>
      </w:r>
      <w:r>
        <w:rPr>
          <w:rFonts w:ascii="Liberation Serif" w:hAnsi="Liberation Serif"/>
          <w:b/>
          <w:sz w:val="24"/>
          <w:szCs w:val="24"/>
        </w:rPr>
        <w:t xml:space="preserve"> (</w:t>
      </w:r>
      <w:r>
        <w:rPr>
          <w:rFonts w:ascii="Liberation Serif" w:hAnsi="Liberation Serif"/>
          <w:b/>
          <w:sz w:val="24"/>
          <w:szCs w:val="24"/>
        </w:rPr>
        <w:t>зоофенология</w:t>
      </w:r>
      <w:r>
        <w:rPr>
          <w:rFonts w:ascii="Liberation Serif" w:hAnsi="Liberation Serif"/>
          <w:b/>
          <w:sz w:val="24"/>
          <w:szCs w:val="24"/>
        </w:rPr>
        <w:t>)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  <w:u w:val="single"/>
        </w:rPr>
        <w:t>Классы</w:t>
      </w:r>
      <w:r>
        <w:rPr>
          <w:rFonts w:ascii="Liberation Serif" w:hAnsi="Liberation Serif"/>
          <w:sz w:val="24"/>
          <w:szCs w:val="24"/>
          <w:u w:val="single"/>
        </w:rPr>
        <w:t xml:space="preserve"> </w:t>
      </w:r>
      <w:r>
        <w:rPr>
          <w:rFonts w:ascii="Liberation Serif" w:hAnsi="Liberation Serif"/>
          <w:sz w:val="24"/>
          <w:szCs w:val="24"/>
          <w:u w:val="single"/>
        </w:rPr>
        <w:t>животных</w:t>
      </w:r>
      <w:r>
        <w:rPr>
          <w:rFonts w:ascii="Liberation Serif" w:hAnsi="Liberation Serif"/>
          <w:sz w:val="24"/>
          <w:szCs w:val="24"/>
        </w:rPr>
        <w:t>: млекопитающие, птицы, земноводные, насекомые, пауки, черви. Отличительные родовые и видовые признаки животных фенообъектов (относительно систематические наблюдения возможны за некоторыми видами птиц, лягушками, бабочками капустницами, муравьями, пчёлами и домашними животными. За остальными объектами животного мира производятся эпизодические наблюдения, которые тем не менее фиксируются в дневниках).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Первое представление о естественных и искусственных биотопах (лес, поле, луг, сад, огород). Установление некоторых взаимосвязей между растениями и животными в биотопах (пищевые, гнездование и укрытие, опыление и распространение семян). Выявление некоторых признаков приспособленности животных к наземной или воздушной среде обитания; приспособленности к перенесению сезонных и погодных изменений среды.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При наблюдении за животными отмечаются даты: Для дождевых червей: появление весной на поверхности почвы и исчезновение осенью, массовая гибель червей при интенсивных осадках. Для пауков: появление весной паутины. Лёт паутины весной и осенью у пауков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кочевников. Для насекомых: первое появление весной, откладка яиц и появление гусениц (бабочка капустница); массовый лёт (луговой мотылёк, майский жук, стрекозы) оживление муравейников и исчезновение осенью. Для земноводных (травяная, озёрная или зелёная лягушка): появление весной, начало урчания (у травяных лягушек), икрометание, появление головастиков, первый «концерт» (у зелёных и озёрных лягушек), исчезновение осенью. Для птиц: прилёт (у перелётных), постройка гнезда, первое пение, появление птенцов, стаение, отлёт. Для млекопитающих: (для домашних животных) осенняя и весенняя линька, появление детёнышей. Кроме того, отмечается начало и окончание пастьбы скота. Демонстрация таблиц, фильмов с изображением животных; ухода за домашними животными; демонстрация живых домашних животных, животных живого уголка (если он есть), муляжей и чучел животных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. Практические работы: 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1. Определение животных по определителям. 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2. Определение птиц по силуэту в полёте. 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3.. Определение животных по следам и остаткам жизнедеятельности. 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4. Внесение результатов наблюдений в фенологический дневник или на фенологическое древо. 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Экскурсия</w:t>
      </w:r>
      <w:r>
        <w:rPr>
          <w:rFonts w:ascii="Liberation Serif" w:hAnsi="Liberation Serif"/>
          <w:i/>
          <w:sz w:val="24"/>
          <w:szCs w:val="24"/>
        </w:rPr>
        <w:t>: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1. На выбранные для фенологических наблюдений участки (1–2 в сезон) с целью наблюдения за животными фенообъектами.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Раздел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5.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Фенологические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прогнозы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Фенологические прогнозы и их значение. Явления природы данной местности, определяющие начало и окончание сельскохозяйственных, садовых и парковых работ.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Практические</w:t>
      </w:r>
      <w:r>
        <w:rPr>
          <w:rFonts w:ascii="Liberation Serif" w:hAnsi="Liberation Serif"/>
          <w:i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работы</w:t>
      </w:r>
      <w:r>
        <w:rPr>
          <w:rFonts w:ascii="Liberation Serif" w:hAnsi="Liberation Serif"/>
          <w:i/>
          <w:sz w:val="24"/>
          <w:szCs w:val="24"/>
        </w:rPr>
        <w:t>: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1. Составление таблицы зацветания местных древесных пород растений (с использованием данных наблюдений предшествующих лет).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2.Зарисовка (фотографирование) растений- фитосигнализаторов.</w:t>
      </w:r>
    </w:p>
    <w:p>
      <w:pPr>
        <w:pStyle w:val="style24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Составление схемы или таблицы фенологического прогноза.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cs="Aldhabi" w:hAnsi="Liberation Serif"/>
          <w:b/>
          <w:sz w:val="24"/>
          <w:szCs w:val="24"/>
        </w:rPr>
        <w:t>Требования к уровню подготовки учащихся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cs="Aldhabi" w:hAnsi="Liberation Serif"/>
          <w:b/>
          <w:sz w:val="24"/>
          <w:szCs w:val="24"/>
        </w:rPr>
        <w:t>Учащиеся должны знать и уметь: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cs="Aldhabi" w:hAnsi="Liberation Serif"/>
          <w:sz w:val="24"/>
          <w:szCs w:val="24"/>
        </w:rPr>
        <w:t xml:space="preserve">- </w:t>
      </w:r>
      <w:r>
        <w:rPr>
          <w:rFonts w:ascii="Liberation Serif" w:hAnsi="Liberation Serif"/>
          <w:sz w:val="24"/>
          <w:szCs w:val="24"/>
        </w:rPr>
        <w:t>Наблюдат</w:t>
      </w:r>
      <w:r>
        <w:rPr>
          <w:rFonts w:ascii="Liberation Serif" w:cs="Times New Roman" w:hAnsi="Liberation Serif"/>
          <w:sz w:val="24"/>
          <w:szCs w:val="24"/>
        </w:rPr>
        <w:t>ь</w:t>
      </w:r>
      <w:r>
        <w:rPr>
          <w:rFonts w:ascii="Liberation Serif" w:hAnsi="Liberation Serif"/>
          <w:sz w:val="24"/>
          <w:szCs w:val="24"/>
        </w:rPr>
        <w:t xml:space="preserve"> выявление признаков объекта, их анализ и определение существенного признака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-Сравнивать объекты по существенному признаку (сходства и различия)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 Формулировать выводы из наблюдения.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Ухаживать  за комнатными растениями.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Определять растения и животных   по определителю.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-Правила  поведения в природе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cs="Aldhabi" w:hAnsi="Liberation Serif"/>
          <w:b/>
          <w:sz w:val="24"/>
          <w:szCs w:val="24"/>
        </w:rPr>
        <w:t>Перечень</w:t>
      </w:r>
      <w:r>
        <w:rPr>
          <w:rFonts w:ascii="Liberation Serif" w:cs="Aldhabi" w:hAnsi="Liberation Serif"/>
          <w:b/>
          <w:sz w:val="24"/>
          <w:szCs w:val="24"/>
        </w:rPr>
        <w:t xml:space="preserve"> </w:t>
      </w:r>
      <w:r>
        <w:rPr>
          <w:rFonts w:ascii="Liberation Serif" w:cs="Aldhabi" w:hAnsi="Liberation Serif"/>
          <w:b/>
          <w:sz w:val="24"/>
          <w:szCs w:val="24"/>
        </w:rPr>
        <w:t>учебно</w:t>
      </w:r>
      <w:r>
        <w:rPr>
          <w:rFonts w:ascii="Liberation Serif" w:cs="Aldhabi" w:hAnsi="Liberation Serif"/>
          <w:b/>
          <w:sz w:val="24"/>
          <w:szCs w:val="24"/>
        </w:rPr>
        <w:t>-</w:t>
      </w:r>
      <w:r>
        <w:rPr>
          <w:rFonts w:ascii="Liberation Serif" w:cs="Aldhabi" w:hAnsi="Liberation Serif"/>
          <w:b/>
          <w:sz w:val="24"/>
          <w:szCs w:val="24"/>
        </w:rPr>
        <w:t>методического</w:t>
      </w:r>
      <w:r>
        <w:rPr>
          <w:rFonts w:ascii="Liberation Serif" w:cs="Aldhabi" w:hAnsi="Liberation Serif"/>
          <w:b/>
          <w:sz w:val="24"/>
          <w:szCs w:val="24"/>
        </w:rPr>
        <w:t xml:space="preserve"> </w:t>
      </w:r>
      <w:r>
        <w:rPr>
          <w:rFonts w:ascii="Liberation Serif" w:cs="Aldhabi" w:hAnsi="Liberation Serif"/>
          <w:b/>
          <w:sz w:val="24"/>
          <w:szCs w:val="24"/>
        </w:rPr>
        <w:t>обеспечения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cs="Aldhabi" w:hAnsi="Liberation Serif"/>
          <w:sz w:val="24"/>
          <w:szCs w:val="24"/>
        </w:rPr>
        <w:t>Рекомендуемая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литература</w:t>
      </w:r>
      <w:r>
        <w:rPr>
          <w:rFonts w:ascii="Liberation Serif" w:cs="Aldhabi" w:hAnsi="Liberation Serif"/>
          <w:sz w:val="24"/>
          <w:szCs w:val="24"/>
        </w:rPr>
        <w:t xml:space="preserve"> 1. </w:t>
      </w:r>
      <w:r>
        <w:rPr>
          <w:rFonts w:ascii="Liberation Serif" w:cs="Aldhabi" w:hAnsi="Liberation Serif"/>
          <w:sz w:val="24"/>
          <w:szCs w:val="24"/>
        </w:rPr>
        <w:t>Потапов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И</w:t>
      </w:r>
      <w:r>
        <w:rPr>
          <w:rFonts w:ascii="Liberation Serif" w:cs="Aldhabi" w:hAnsi="Liberation Serif"/>
          <w:sz w:val="24"/>
          <w:szCs w:val="24"/>
        </w:rPr>
        <w:t>.</w:t>
      </w:r>
      <w:r>
        <w:rPr>
          <w:rFonts w:ascii="Liberation Serif" w:cs="Aldhabi" w:hAnsi="Liberation Serif"/>
          <w:sz w:val="24"/>
          <w:szCs w:val="24"/>
        </w:rPr>
        <w:t>В</w:t>
      </w:r>
      <w:r>
        <w:rPr>
          <w:rFonts w:ascii="Liberation Serif" w:cs="Aldhabi" w:hAnsi="Liberation Serif"/>
          <w:sz w:val="24"/>
          <w:szCs w:val="24"/>
        </w:rPr>
        <w:t xml:space="preserve">., </w:t>
      </w:r>
      <w:r>
        <w:rPr>
          <w:rFonts w:ascii="Liberation Serif" w:cs="Aldhabi" w:hAnsi="Liberation Serif"/>
          <w:sz w:val="24"/>
          <w:szCs w:val="24"/>
        </w:rPr>
        <w:t>Ивченкова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Г</w:t>
      </w:r>
      <w:r>
        <w:rPr>
          <w:rFonts w:ascii="Liberation Serif" w:cs="Aldhabi" w:hAnsi="Liberation Serif"/>
          <w:sz w:val="24"/>
          <w:szCs w:val="24"/>
        </w:rPr>
        <w:t>.</w:t>
      </w:r>
      <w:r>
        <w:rPr>
          <w:rFonts w:ascii="Liberation Serif" w:cs="Aldhabi" w:hAnsi="Liberation Serif"/>
          <w:sz w:val="24"/>
          <w:szCs w:val="24"/>
        </w:rPr>
        <w:t>Г</w:t>
      </w:r>
      <w:r>
        <w:rPr>
          <w:rFonts w:ascii="Liberation Serif" w:cs="Aldhabi" w:hAnsi="Liberation Serif"/>
          <w:sz w:val="24"/>
          <w:szCs w:val="24"/>
        </w:rPr>
        <w:t xml:space="preserve">., </w:t>
      </w:r>
      <w:r>
        <w:rPr>
          <w:rFonts w:ascii="Liberation Serif" w:cs="Aldhabi" w:hAnsi="Liberation Serif"/>
          <w:sz w:val="24"/>
          <w:szCs w:val="24"/>
        </w:rPr>
        <w:t>Саплина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Е</w:t>
      </w:r>
      <w:r>
        <w:rPr>
          <w:rFonts w:ascii="Liberation Serif" w:cs="Aldhabi" w:hAnsi="Liberation Serif"/>
          <w:sz w:val="24"/>
          <w:szCs w:val="24"/>
        </w:rPr>
        <w:t>.</w:t>
      </w:r>
      <w:r>
        <w:rPr>
          <w:rFonts w:ascii="Liberation Serif" w:cs="Aldhabi" w:hAnsi="Liberation Serif"/>
          <w:sz w:val="24"/>
          <w:szCs w:val="24"/>
        </w:rPr>
        <w:t>В</w:t>
      </w:r>
      <w:r>
        <w:rPr>
          <w:rFonts w:ascii="Liberation Serif" w:cs="Aldhabi" w:hAnsi="Liberation Serif"/>
          <w:sz w:val="24"/>
          <w:szCs w:val="24"/>
        </w:rPr>
        <w:t xml:space="preserve">., </w:t>
      </w:r>
      <w:r>
        <w:rPr>
          <w:rFonts w:ascii="Liberation Serif" w:cs="Aldhabi" w:hAnsi="Liberation Serif"/>
          <w:sz w:val="24"/>
          <w:szCs w:val="24"/>
        </w:rPr>
        <w:t>Сап</w:t>
      </w:r>
      <w:r>
        <w:rPr>
          <w:rFonts w:ascii="Liberation Serif" w:cs="Aldhabi" w:hAnsi="Liberation Serif"/>
          <w:sz w:val="24"/>
          <w:szCs w:val="24"/>
        </w:rPr>
        <w:t xml:space="preserve">7 </w:t>
      </w:r>
      <w:r>
        <w:rPr>
          <w:rFonts w:ascii="Liberation Serif" w:cs="Aldhabi" w:hAnsi="Liberation Serif"/>
          <w:sz w:val="24"/>
          <w:szCs w:val="24"/>
        </w:rPr>
        <w:t>лин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А</w:t>
      </w:r>
      <w:r>
        <w:rPr>
          <w:rFonts w:ascii="Liberation Serif" w:cs="Aldhabi" w:hAnsi="Liberation Serif"/>
          <w:sz w:val="24"/>
          <w:szCs w:val="24"/>
        </w:rPr>
        <w:t>.</w:t>
      </w:r>
      <w:r>
        <w:rPr>
          <w:rFonts w:ascii="Liberation Serif" w:cs="Aldhabi" w:hAnsi="Liberation Serif"/>
          <w:sz w:val="24"/>
          <w:szCs w:val="24"/>
        </w:rPr>
        <w:t>И</w:t>
      </w:r>
      <w:r>
        <w:rPr>
          <w:rFonts w:ascii="Liberation Serif" w:cs="Aldhabi" w:hAnsi="Liberation Serif"/>
          <w:sz w:val="24"/>
          <w:szCs w:val="24"/>
        </w:rPr>
        <w:t xml:space="preserve">. </w:t>
      </w:r>
      <w:r>
        <w:rPr>
          <w:rFonts w:ascii="Liberation Serif" w:cs="Aldhabi" w:hAnsi="Liberation Serif"/>
          <w:sz w:val="24"/>
          <w:szCs w:val="24"/>
        </w:rPr>
        <w:t>Программа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курса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Окружающий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мир</w:t>
      </w:r>
      <w:r>
        <w:rPr>
          <w:rFonts w:ascii="Liberation Serif" w:cs="Aldhabi" w:hAnsi="Liberation Serif"/>
          <w:sz w:val="24"/>
          <w:szCs w:val="24"/>
        </w:rPr>
        <w:t xml:space="preserve"> 1–4 </w:t>
      </w:r>
      <w:r>
        <w:rPr>
          <w:rFonts w:ascii="Liberation Serif" w:cs="Aldhabi" w:hAnsi="Liberation Serif"/>
          <w:sz w:val="24"/>
          <w:szCs w:val="24"/>
        </w:rPr>
        <w:t>класс</w:t>
      </w:r>
      <w:r>
        <w:rPr>
          <w:rFonts w:ascii="Liberation Serif" w:cs="Aldhabi" w:hAnsi="Liberation Serif"/>
          <w:sz w:val="24"/>
          <w:szCs w:val="24"/>
        </w:rPr>
        <w:t xml:space="preserve">. — </w:t>
      </w:r>
      <w:r>
        <w:rPr>
          <w:rFonts w:ascii="Liberation Serif" w:cs="Aldhabi" w:hAnsi="Liberation Serif"/>
          <w:sz w:val="24"/>
          <w:szCs w:val="24"/>
        </w:rPr>
        <w:t>М</w:t>
      </w:r>
      <w:r>
        <w:rPr>
          <w:rFonts w:ascii="Liberation Serif" w:cs="Aldhabi" w:hAnsi="Liberation Serif"/>
          <w:sz w:val="24"/>
          <w:szCs w:val="24"/>
        </w:rPr>
        <w:t xml:space="preserve">.: </w:t>
      </w:r>
      <w:r>
        <w:rPr>
          <w:rFonts w:ascii="Liberation Serif" w:cs="Aldhabi" w:hAnsi="Liberation Serif"/>
          <w:sz w:val="24"/>
          <w:szCs w:val="24"/>
        </w:rPr>
        <w:t>АСТ</w:t>
      </w:r>
      <w:r>
        <w:rPr>
          <w:rFonts w:ascii="Liberation Serif" w:cs="Aldhabi" w:hAnsi="Liberation Serif"/>
          <w:sz w:val="24"/>
          <w:szCs w:val="24"/>
        </w:rPr>
        <w:t xml:space="preserve">, </w:t>
      </w:r>
      <w:r>
        <w:rPr>
          <w:rFonts w:ascii="Liberation Serif" w:cs="Aldhabi" w:hAnsi="Liberation Serif"/>
          <w:sz w:val="24"/>
          <w:szCs w:val="24"/>
        </w:rPr>
        <w:t>Астрель</w:t>
      </w:r>
      <w:r>
        <w:rPr>
          <w:rFonts w:ascii="Liberation Serif" w:cs="Aldhabi" w:hAnsi="Liberation Serif"/>
          <w:sz w:val="24"/>
          <w:szCs w:val="24"/>
        </w:rPr>
        <w:t xml:space="preserve">. 2. </w:t>
      </w:r>
      <w:r>
        <w:rPr>
          <w:rFonts w:ascii="Liberation Serif" w:cs="Aldhabi" w:hAnsi="Liberation Serif"/>
          <w:sz w:val="24"/>
          <w:szCs w:val="24"/>
        </w:rPr>
        <w:t>Александрова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М</w:t>
      </w:r>
      <w:r>
        <w:rPr>
          <w:rFonts w:ascii="Liberation Serif" w:cs="Aldhabi" w:hAnsi="Liberation Serif"/>
          <w:sz w:val="24"/>
          <w:szCs w:val="24"/>
        </w:rPr>
        <w:t>.</w:t>
      </w:r>
      <w:r>
        <w:rPr>
          <w:rFonts w:ascii="Liberation Serif" w:cs="Aldhabi" w:hAnsi="Liberation Serif"/>
          <w:sz w:val="24"/>
          <w:szCs w:val="24"/>
        </w:rPr>
        <w:t>С</w:t>
      </w:r>
      <w:r>
        <w:rPr>
          <w:rFonts w:ascii="Liberation Serif" w:cs="Aldhabi" w:hAnsi="Liberation Serif"/>
          <w:sz w:val="24"/>
          <w:szCs w:val="24"/>
        </w:rPr>
        <w:t xml:space="preserve">., </w:t>
      </w:r>
      <w:r>
        <w:rPr>
          <w:rFonts w:ascii="Liberation Serif" w:cs="Aldhabi" w:hAnsi="Liberation Serif"/>
          <w:sz w:val="24"/>
          <w:szCs w:val="24"/>
        </w:rPr>
        <w:t>Булыгин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Н</w:t>
      </w:r>
      <w:r>
        <w:rPr>
          <w:rFonts w:ascii="Liberation Serif" w:cs="Aldhabi" w:hAnsi="Liberation Serif"/>
          <w:sz w:val="24"/>
          <w:szCs w:val="24"/>
        </w:rPr>
        <w:t>.</w:t>
      </w:r>
      <w:r>
        <w:rPr>
          <w:rFonts w:ascii="Liberation Serif" w:cs="Aldhabi" w:hAnsi="Liberation Serif"/>
          <w:sz w:val="24"/>
          <w:szCs w:val="24"/>
        </w:rPr>
        <w:t>Е</w:t>
      </w:r>
      <w:r>
        <w:rPr>
          <w:rFonts w:ascii="Liberation Serif" w:cs="Aldhabi" w:hAnsi="Liberation Serif"/>
          <w:sz w:val="24"/>
          <w:szCs w:val="24"/>
        </w:rPr>
        <w:t xml:space="preserve">., </w:t>
      </w:r>
      <w:r>
        <w:rPr>
          <w:rFonts w:ascii="Liberation Serif" w:cs="Aldhabi" w:hAnsi="Liberation Serif"/>
          <w:sz w:val="24"/>
          <w:szCs w:val="24"/>
        </w:rPr>
        <w:t>Ворошилов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В</w:t>
      </w:r>
      <w:r>
        <w:rPr>
          <w:rFonts w:ascii="Liberation Serif" w:cs="Aldhabi" w:hAnsi="Liberation Serif"/>
          <w:sz w:val="24"/>
          <w:szCs w:val="24"/>
        </w:rPr>
        <w:t>.</w:t>
      </w:r>
      <w:r>
        <w:rPr>
          <w:rFonts w:ascii="Liberation Serif" w:cs="Aldhabi" w:hAnsi="Liberation Serif"/>
          <w:sz w:val="24"/>
          <w:szCs w:val="24"/>
        </w:rPr>
        <w:t>Н</w:t>
      </w:r>
      <w:r>
        <w:rPr>
          <w:rFonts w:ascii="Liberation Serif" w:cs="Aldhabi" w:hAnsi="Liberation Serif"/>
          <w:sz w:val="24"/>
          <w:szCs w:val="24"/>
        </w:rPr>
        <w:t xml:space="preserve">., </w:t>
      </w:r>
      <w:r>
        <w:rPr>
          <w:rFonts w:ascii="Liberation Serif" w:cs="Aldhabi" w:hAnsi="Liberation Serif"/>
          <w:sz w:val="24"/>
          <w:szCs w:val="24"/>
        </w:rPr>
        <w:t>Фролова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Л</w:t>
      </w:r>
      <w:r>
        <w:rPr>
          <w:rFonts w:ascii="Liberation Serif" w:cs="Aldhabi" w:hAnsi="Liberation Serif"/>
          <w:sz w:val="24"/>
          <w:szCs w:val="24"/>
        </w:rPr>
        <w:t xml:space="preserve">. </w:t>
      </w:r>
      <w:r>
        <w:rPr>
          <w:rFonts w:ascii="Liberation Serif" w:cs="Aldhabi" w:hAnsi="Liberation Serif"/>
          <w:sz w:val="24"/>
          <w:szCs w:val="24"/>
        </w:rPr>
        <w:t>А</w:t>
      </w:r>
      <w:r>
        <w:rPr>
          <w:rFonts w:ascii="Liberation Serif" w:cs="Aldhabi" w:hAnsi="Liberation Serif"/>
          <w:sz w:val="24"/>
          <w:szCs w:val="24"/>
        </w:rPr>
        <w:t xml:space="preserve">. </w:t>
      </w:r>
      <w:r>
        <w:rPr>
          <w:rFonts w:ascii="Liberation Serif" w:cs="Aldhabi" w:hAnsi="Liberation Serif"/>
          <w:sz w:val="24"/>
          <w:szCs w:val="24"/>
        </w:rPr>
        <w:t>Фенологические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наблюдения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в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ботанических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садах</w:t>
      </w:r>
      <w:r>
        <w:rPr>
          <w:rFonts w:ascii="Liberation Serif" w:cs="Aldhabi" w:hAnsi="Liberation Serif"/>
          <w:sz w:val="24"/>
          <w:szCs w:val="24"/>
        </w:rPr>
        <w:t xml:space="preserve"> // </w:t>
      </w:r>
      <w:r>
        <w:rPr>
          <w:rFonts w:ascii="Liberation Serif" w:cs="Aldhabi" w:hAnsi="Liberation Serif"/>
          <w:sz w:val="24"/>
          <w:szCs w:val="24"/>
        </w:rPr>
        <w:t>Бюл</w:t>
      </w:r>
      <w:r>
        <w:rPr>
          <w:rFonts w:ascii="Liberation Serif" w:cs="Aldhabi" w:hAnsi="Liberation Serif"/>
          <w:sz w:val="24"/>
          <w:szCs w:val="24"/>
        </w:rPr>
        <w:t xml:space="preserve">. </w:t>
      </w:r>
      <w:r>
        <w:rPr>
          <w:rFonts w:ascii="Liberation Serif" w:cs="Aldhabi" w:hAnsi="Liberation Serif"/>
          <w:sz w:val="24"/>
          <w:szCs w:val="24"/>
        </w:rPr>
        <w:t>ГБС</w:t>
      </w:r>
      <w:r>
        <w:rPr>
          <w:rFonts w:ascii="Liberation Serif" w:cs="Aldhabi" w:hAnsi="Liberation Serif"/>
          <w:sz w:val="24"/>
          <w:szCs w:val="24"/>
        </w:rPr>
        <w:t xml:space="preserve">. </w:t>
      </w:r>
      <w:r>
        <w:rPr>
          <w:rFonts w:ascii="Liberation Serif" w:cs="Aldhabi" w:hAnsi="Liberation Serif"/>
          <w:sz w:val="24"/>
          <w:szCs w:val="24"/>
        </w:rPr>
        <w:t>М</w:t>
      </w:r>
      <w:r>
        <w:rPr>
          <w:rFonts w:ascii="Liberation Serif" w:cs="Aldhabi" w:hAnsi="Liberation Serif"/>
          <w:sz w:val="24"/>
          <w:szCs w:val="24"/>
        </w:rPr>
        <w:t xml:space="preserve">.: </w:t>
      </w:r>
      <w:r>
        <w:rPr>
          <w:rFonts w:ascii="Liberation Serif" w:cs="Aldhabi" w:hAnsi="Liberation Serif"/>
          <w:sz w:val="24"/>
          <w:szCs w:val="24"/>
        </w:rPr>
        <w:t>Наука</w:t>
      </w:r>
      <w:r>
        <w:rPr>
          <w:rFonts w:ascii="Liberation Serif" w:cs="Aldhabi" w:hAnsi="Liberation Serif"/>
          <w:sz w:val="24"/>
          <w:szCs w:val="24"/>
        </w:rPr>
        <w:t xml:space="preserve">, 1979. </w:t>
      </w:r>
      <w:r>
        <w:rPr>
          <w:rFonts w:ascii="Liberation Serif" w:cs="Aldhabi" w:hAnsi="Liberation Serif"/>
          <w:sz w:val="24"/>
          <w:szCs w:val="24"/>
        </w:rPr>
        <w:t>Вып</w:t>
      </w:r>
      <w:r>
        <w:rPr>
          <w:rFonts w:ascii="Liberation Serif" w:cs="Aldhabi" w:hAnsi="Liberation Serif"/>
          <w:sz w:val="24"/>
          <w:szCs w:val="24"/>
        </w:rPr>
        <w:t>. 113. 3. «</w:t>
      </w:r>
      <w:r>
        <w:rPr>
          <w:rFonts w:ascii="Liberation Serif" w:cs="Aldhabi" w:hAnsi="Liberation Serif"/>
          <w:sz w:val="24"/>
          <w:szCs w:val="24"/>
        </w:rPr>
        <w:t>Биологический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энциклопедический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словарь</w:t>
      </w:r>
      <w:r>
        <w:rPr>
          <w:rFonts w:ascii="Liberation Serif" w:cs="Aldhabi" w:hAnsi="Liberation Serif"/>
          <w:sz w:val="24"/>
          <w:szCs w:val="24"/>
        </w:rPr>
        <w:t>.» — 2–</w:t>
      </w:r>
      <w:r>
        <w:rPr>
          <w:rFonts w:ascii="Liberation Serif" w:cs="Aldhabi" w:hAnsi="Liberation Serif"/>
          <w:sz w:val="24"/>
          <w:szCs w:val="24"/>
        </w:rPr>
        <w:t>е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изд</w:t>
      </w:r>
      <w:r>
        <w:rPr>
          <w:rFonts w:ascii="Liberation Serif" w:cs="Aldhabi" w:hAnsi="Liberation Serif"/>
          <w:sz w:val="24"/>
          <w:szCs w:val="24"/>
        </w:rPr>
        <w:t xml:space="preserve">., </w:t>
      </w:r>
      <w:r>
        <w:rPr>
          <w:rFonts w:ascii="Liberation Serif" w:cs="Aldhabi" w:hAnsi="Liberation Serif"/>
          <w:sz w:val="24"/>
          <w:szCs w:val="24"/>
        </w:rPr>
        <w:t>исправл</w:t>
      </w:r>
      <w:r>
        <w:rPr>
          <w:rFonts w:ascii="Liberation Serif" w:cs="Aldhabi" w:hAnsi="Liberation Serif"/>
          <w:sz w:val="24"/>
          <w:szCs w:val="24"/>
        </w:rPr>
        <w:t xml:space="preserve">. — </w:t>
      </w:r>
      <w:r>
        <w:rPr>
          <w:rFonts w:ascii="Liberation Serif" w:cs="Aldhabi" w:hAnsi="Liberation Serif"/>
          <w:sz w:val="24"/>
          <w:szCs w:val="24"/>
        </w:rPr>
        <w:t>М</w:t>
      </w:r>
      <w:r>
        <w:rPr>
          <w:rFonts w:ascii="Liberation Serif" w:cs="Aldhabi" w:hAnsi="Liberation Serif"/>
          <w:sz w:val="24"/>
          <w:szCs w:val="24"/>
        </w:rPr>
        <w:t xml:space="preserve">.: </w:t>
      </w:r>
      <w:r>
        <w:rPr>
          <w:rFonts w:ascii="Liberation Serif" w:cs="Aldhabi" w:hAnsi="Liberation Serif"/>
          <w:sz w:val="24"/>
          <w:szCs w:val="24"/>
        </w:rPr>
        <w:t>Сов</w:t>
      </w:r>
      <w:r>
        <w:rPr>
          <w:rFonts w:ascii="Liberation Serif" w:cs="Aldhabi" w:hAnsi="Liberation Serif"/>
          <w:sz w:val="24"/>
          <w:szCs w:val="24"/>
        </w:rPr>
        <w:t xml:space="preserve">. </w:t>
      </w:r>
      <w:r>
        <w:rPr>
          <w:rFonts w:ascii="Liberation Serif" w:cs="Aldhabi" w:hAnsi="Liberation Serif"/>
          <w:sz w:val="24"/>
          <w:szCs w:val="24"/>
        </w:rPr>
        <w:t>Энциклопедия</w:t>
      </w:r>
      <w:r>
        <w:rPr>
          <w:rFonts w:ascii="Liberation Serif" w:cs="Aldhabi" w:hAnsi="Liberation Serif"/>
          <w:sz w:val="24"/>
          <w:szCs w:val="24"/>
        </w:rPr>
        <w:t>, 1986. 4. «</w:t>
      </w:r>
      <w:r>
        <w:rPr>
          <w:rFonts w:ascii="Liberation Serif" w:cs="Aldhabi" w:hAnsi="Liberation Serif"/>
          <w:sz w:val="24"/>
          <w:szCs w:val="24"/>
        </w:rPr>
        <w:t>Биология</w:t>
      </w:r>
      <w:r>
        <w:rPr>
          <w:rFonts w:ascii="Liberation Serif" w:cs="Aldhabi" w:hAnsi="Liberation Serif"/>
          <w:sz w:val="24"/>
          <w:szCs w:val="24"/>
        </w:rPr>
        <w:t xml:space="preserve">. </w:t>
      </w:r>
      <w:r>
        <w:rPr>
          <w:rFonts w:ascii="Liberation Serif" w:cs="Aldhabi" w:hAnsi="Liberation Serif"/>
          <w:sz w:val="24"/>
          <w:szCs w:val="24"/>
        </w:rPr>
        <w:t>Современная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иллюстрированная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энцик</w:t>
      </w:r>
    </w:p>
    <w:p>
      <w:pPr>
        <w:pStyle w:val="style24"/>
        <w:spacing w:after="0" w:before="0" w:line="100" w:lineRule="atLeast"/>
        <w:ind w:hanging="0" w:left="0" w:right="0"/>
        <w:jc w:val="both"/>
      </w:pPr>
      <w:r>
        <w:rPr>
          <w:rFonts w:ascii="Liberation Serif" w:cs="Aldhabi" w:hAnsi="Liberation Serif"/>
          <w:sz w:val="24"/>
          <w:szCs w:val="24"/>
        </w:rPr>
        <w:t>лопедия</w:t>
      </w:r>
      <w:r>
        <w:rPr>
          <w:rFonts w:ascii="Liberation Serif" w:cs="Aldhabi" w:hAnsi="Liberation Serif"/>
          <w:sz w:val="24"/>
          <w:szCs w:val="24"/>
        </w:rPr>
        <w:t xml:space="preserve">.» </w:t>
      </w:r>
      <w:r>
        <w:rPr>
          <w:rFonts w:ascii="Liberation Serif" w:cs="Aldhabi" w:hAnsi="Liberation Serif"/>
          <w:sz w:val="24"/>
          <w:szCs w:val="24"/>
        </w:rPr>
        <w:t>Гл</w:t>
      </w:r>
      <w:r>
        <w:rPr>
          <w:rFonts w:ascii="Liberation Serif" w:cs="Aldhabi" w:hAnsi="Liberation Serif"/>
          <w:sz w:val="24"/>
          <w:szCs w:val="24"/>
        </w:rPr>
        <w:t xml:space="preserve">. </w:t>
      </w:r>
      <w:r>
        <w:rPr>
          <w:rFonts w:ascii="Liberation Serif" w:cs="Aldhabi" w:hAnsi="Liberation Serif"/>
          <w:sz w:val="24"/>
          <w:szCs w:val="24"/>
        </w:rPr>
        <w:t>ред</w:t>
      </w:r>
      <w:r>
        <w:rPr>
          <w:rFonts w:ascii="Liberation Serif" w:cs="Aldhabi" w:hAnsi="Liberation Serif"/>
          <w:sz w:val="24"/>
          <w:szCs w:val="24"/>
        </w:rPr>
        <w:t xml:space="preserve">. </w:t>
      </w:r>
      <w:r>
        <w:rPr>
          <w:rFonts w:ascii="Liberation Serif" w:cs="Aldhabi" w:hAnsi="Liberation Serif"/>
          <w:sz w:val="24"/>
          <w:szCs w:val="24"/>
        </w:rPr>
        <w:t>А</w:t>
      </w:r>
      <w:r>
        <w:rPr>
          <w:rFonts w:ascii="Liberation Serif" w:cs="Aldhabi" w:hAnsi="Liberation Serif"/>
          <w:sz w:val="24"/>
          <w:szCs w:val="24"/>
        </w:rPr>
        <w:t>.</w:t>
      </w:r>
      <w:r>
        <w:rPr>
          <w:rFonts w:ascii="Liberation Serif" w:cs="Aldhabi" w:hAnsi="Liberation Serif"/>
          <w:sz w:val="24"/>
          <w:szCs w:val="24"/>
        </w:rPr>
        <w:t>П</w:t>
      </w:r>
      <w:r>
        <w:rPr>
          <w:rFonts w:ascii="Liberation Serif" w:cs="Aldhabi" w:hAnsi="Liberation Serif"/>
          <w:sz w:val="24"/>
          <w:szCs w:val="24"/>
        </w:rPr>
        <w:t xml:space="preserve">. </w:t>
      </w:r>
      <w:r>
        <w:rPr>
          <w:rFonts w:ascii="Liberation Serif" w:cs="Aldhabi" w:hAnsi="Liberation Serif"/>
          <w:sz w:val="24"/>
          <w:szCs w:val="24"/>
        </w:rPr>
        <w:t>Горкин</w:t>
      </w:r>
      <w:r>
        <w:rPr>
          <w:rFonts w:ascii="Liberation Serif" w:cs="Aldhabi" w:hAnsi="Liberation Serif"/>
          <w:sz w:val="24"/>
          <w:szCs w:val="24"/>
        </w:rPr>
        <w:t xml:space="preserve">; </w:t>
      </w:r>
      <w:r>
        <w:rPr>
          <w:rFonts w:ascii="Liberation Serif" w:cs="Aldhabi" w:hAnsi="Liberation Serif"/>
          <w:sz w:val="24"/>
          <w:szCs w:val="24"/>
        </w:rPr>
        <w:t>М</w:t>
      </w:r>
      <w:r>
        <w:rPr>
          <w:rFonts w:ascii="Liberation Serif" w:cs="Aldhabi" w:hAnsi="Liberation Serif"/>
          <w:sz w:val="24"/>
          <w:szCs w:val="24"/>
        </w:rPr>
        <w:t xml:space="preserve">.: </w:t>
      </w:r>
      <w:r>
        <w:rPr>
          <w:rFonts w:ascii="Liberation Serif" w:cs="Aldhabi" w:hAnsi="Liberation Serif"/>
          <w:sz w:val="24"/>
          <w:szCs w:val="24"/>
        </w:rPr>
        <w:t>Росмэн</w:t>
      </w:r>
      <w:r>
        <w:rPr>
          <w:rFonts w:ascii="Liberation Serif" w:cs="Aldhabi" w:hAnsi="Liberation Serif"/>
          <w:sz w:val="24"/>
          <w:szCs w:val="24"/>
        </w:rPr>
        <w:t xml:space="preserve">, 2006. </w:t>
      </w:r>
      <w:r>
        <w:rPr>
          <w:rFonts w:ascii="Liberation Serif" w:cs="Aldhabi" w:hAnsi="Liberation Serif"/>
          <w:sz w:val="24"/>
          <w:szCs w:val="24"/>
        </w:rPr>
        <w:t>Интернет</w:t>
      </w:r>
      <w:r>
        <w:rPr>
          <w:rFonts w:ascii="Liberation Serif" w:cs="Aldhabi" w:hAnsi="Liberation Serif"/>
          <w:sz w:val="24"/>
          <w:szCs w:val="24"/>
        </w:rPr>
        <w:t xml:space="preserve"> </w:t>
      </w:r>
      <w:r>
        <w:rPr>
          <w:rFonts w:ascii="Liberation Serif" w:cs="Aldhabi" w:hAnsi="Liberation Serif"/>
          <w:sz w:val="24"/>
          <w:szCs w:val="24"/>
        </w:rPr>
        <w:t>сайты</w:t>
      </w:r>
      <w:r>
        <w:rPr>
          <w:rFonts w:ascii="Liberation Serif" w:cs="Aldhabi" w:hAnsi="Liberation Serif"/>
          <w:sz w:val="24"/>
          <w:szCs w:val="24"/>
        </w:rPr>
        <w:t>: http://www.biodat.ru/db/fen/index.htm http://www.librero.ru/article/vloz/ http://www.e</w:t>
      </w:r>
      <w:r>
        <w:rPr>
          <w:rFonts w:ascii="Liberation Serif" w:cs="Aldhabi" w:hAnsi="Liberation Serif"/>
          <w:sz w:val="24"/>
          <w:szCs w:val="24"/>
        </w:rPr>
        <w:t>со</w:t>
      </w:r>
      <w:r>
        <w:rPr>
          <w:rFonts w:ascii="Liberation Serif" w:cs="Aldhabi" w:hAnsi="Liberation Serif"/>
          <w:sz w:val="24"/>
          <w:szCs w:val="24"/>
        </w:rPr>
        <w:t>syst</w:t>
      </w:r>
      <w:r>
        <w:rPr>
          <w:rFonts w:ascii="Liberation Serif" w:cs="Aldhabi" w:hAnsi="Liberation Serif"/>
          <w:sz w:val="24"/>
          <w:szCs w:val="24"/>
        </w:rPr>
        <w:t>е</w:t>
      </w:r>
      <w:r>
        <w:rPr>
          <w:rFonts w:ascii="Liberation Serif" w:cs="Aldhabi" w:hAnsi="Liberation Serif"/>
          <w:sz w:val="24"/>
          <w:szCs w:val="24"/>
        </w:rPr>
        <w:t>m</w:t>
      </w:r>
      <w:r>
        <w:rPr>
          <w:rFonts w:ascii="Liberation Serif" w:cs="Aldhabi" w:hAnsi="Liberation Serif"/>
          <w:sz w:val="24"/>
          <w:szCs w:val="24"/>
        </w:rPr>
        <w:t>а</w:t>
      </w:r>
      <w:r>
        <w:rPr>
          <w:rFonts w:ascii="Liberation Serif" w:cs="Aldhabi" w:hAnsi="Liberation Serif"/>
          <w:sz w:val="24"/>
          <w:szCs w:val="24"/>
        </w:rPr>
        <w:t>.ru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Aldhabi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Aldhabi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cs="Aldhabi" w:hAnsi="Liberation Serif"/>
          <w:b/>
          <w:sz w:val="24"/>
          <w:szCs w:val="24"/>
        </w:rPr>
        <w:t>Приложение</w:t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cs="Aldhabi" w:hAnsi="Liberation Serif"/>
          <w:b/>
          <w:sz w:val="24"/>
          <w:szCs w:val="24"/>
        </w:rPr>
        <w:t>Календарно тематический план</w:t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cs="Aldhabi" w:hAnsi="Liberation Serif"/>
          <w:b/>
          <w:sz w:val="24"/>
          <w:szCs w:val="24"/>
        </w:rPr>
        <w:t>Поурочное планирование</w:t>
      </w:r>
    </w:p>
    <w:tbl>
      <w:tblPr>
        <w:jc w:val="left"/>
        <w:tblInd w:type="dxa" w:w="-108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654"/>
        <w:gridCol w:w="6783"/>
        <w:gridCol w:w="2132"/>
      </w:tblGrid>
      <w:tr>
        <w:trPr>
          <w:cantSplit w:val="false"/>
        </w:trPr>
        <w:tc>
          <w:tcPr>
            <w:tcW w:type="dxa" w:w="65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№</w:t>
            </w:r>
          </w:p>
        </w:tc>
        <w:tc>
          <w:tcPr>
            <w:tcW w:type="dxa" w:w="678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cs="Aldhabi" w:hAnsi="Liberation Serif"/>
                <w:sz w:val="24"/>
                <w:szCs w:val="24"/>
              </w:rPr>
              <w:t>Тема занятия</w:t>
            </w:r>
          </w:p>
        </w:tc>
        <w:tc>
          <w:tcPr>
            <w:tcW w:type="dxa" w:w="2132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Кол-во часов</w:t>
            </w:r>
          </w:p>
        </w:tc>
      </w:tr>
      <w:tr>
        <w:trPr>
          <w:cantSplit w:val="false"/>
        </w:trPr>
        <w:tc>
          <w:tcPr>
            <w:tcW w:type="dxa" w:w="654"/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</w:r>
          </w:p>
        </w:tc>
        <w:tc>
          <w:tcPr>
            <w:tcW w:type="dxa" w:w="6783"/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теория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практика</w:t>
            </w:r>
          </w:p>
        </w:tc>
      </w:tr>
      <w:tr>
        <w:trPr>
          <w:cantSplit w:val="false"/>
        </w:trPr>
        <w:tc>
          <w:tcPr>
            <w:tcW w:type="dxa" w:w="9569"/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680" w:val="left"/>
              </w:tabs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cs="Aldhabi" w:hAnsi="Liberation Serif"/>
                <w:sz w:val="24"/>
                <w:szCs w:val="24"/>
              </w:rPr>
              <w:t>Введение-3 ч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Понятие фенология, экология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2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Оформление фенологического дневника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3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Экскурсия « Пришкольный участок»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9569"/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cs="Aldhabi" w:hAnsi="Liberation Serif"/>
                <w:sz w:val="24"/>
                <w:szCs w:val="24"/>
              </w:rPr>
              <w:t>Наблюдение за погодой- 5ч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4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Представление о метеорологии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5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Элементы погоды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6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Практическая работа: Систематические наблюдения с обозначением погодных явлений с помощью условных обозначений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7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Практическая работа:  Составление графиков температурных изменений. 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8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Экскурсии: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лес и на луг (поле и сад). На водоём.( по выбору)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9569"/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cs="Aldhabi" w:hAnsi="Liberation Serif"/>
                <w:sz w:val="24"/>
                <w:szCs w:val="24"/>
              </w:rPr>
              <w:t>Наблюдения за растениями-12 ч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9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Жизненные формы растений. </w:t>
            </w:r>
            <w:r>
              <w:rPr>
                <w:rFonts w:ascii="Liberation Serif" w:hAnsi="Liberation Serif"/>
                <w:sz w:val="24"/>
                <w:szCs w:val="24"/>
                <w:u w:val="single"/>
              </w:rPr>
              <w:t>Деревья.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Знакомство с внешним видом и распознавание местных видов. Представление о внешнем строении органов растения и их основной функции, размножение и распространения плода и семени. 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10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Т</w:t>
            </w:r>
            <w:r>
              <w:rPr>
                <w:rFonts w:ascii="Liberation Serif" w:hAnsi="Liberation Serif"/>
                <w:sz w:val="24"/>
                <w:szCs w:val="24"/>
                <w:u w:val="single"/>
              </w:rPr>
              <w:t>равянистые</w:t>
            </w:r>
            <w:r>
              <w:rPr>
                <w:rFonts w:ascii="Liberation Serif" w:hAnsi="Liberation Serif"/>
                <w:sz w:val="24"/>
                <w:szCs w:val="24"/>
                <w:u w:val="single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u w:val="single"/>
              </w:rPr>
              <w:t>растения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.  Знакомство с внешним видом и распознавание местных видов. Представление о внешнем строении органов растения и их основной функции, размножение и распространения плода и семени.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11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  <w:ind w:hanging="0" w:left="0" w:right="0"/>
            </w:pPr>
            <w:r>
              <w:rPr>
                <w:rFonts w:ascii="Liberation Serif" w:cs="Times New Roman" w:hAnsi="Liberation Serif"/>
                <w:sz w:val="24"/>
                <w:szCs w:val="24"/>
                <w:u w:val="single"/>
              </w:rPr>
              <w:t>Зерновые культурные злаки</w:t>
            </w:r>
            <w:r>
              <w:rPr>
                <w:rFonts w:ascii="Liberation Serif" w:hAnsi="Liberation Serif"/>
                <w:sz w:val="24"/>
                <w:szCs w:val="24"/>
                <w:u w:val="single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Знакомство с внешним видом и распознавание местных видов. Представление о внешнем строении органов растения и их основной функции, размножение и распространения плода и семени. 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12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  <w:u w:val="single"/>
              </w:rPr>
              <w:t>Технических полевых культур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 Знакомство с внешним видом и распознавание местных видов. Представление о внешнем строении органов растения и их основной функции, размножение и распространения плода и семени. 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13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Для </w:t>
            </w:r>
            <w:r>
              <w:rPr>
                <w:rFonts w:ascii="Liberation Serif" w:hAnsi="Liberation Serif"/>
                <w:sz w:val="24"/>
                <w:szCs w:val="24"/>
                <w:u w:val="single"/>
              </w:rPr>
              <w:t>корнеплодов и капусты кочанной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  Знакомство с внешним видом и распознавание местных видов. Представление о внешнем строении органов растения и их основной функции, размножение и распространения плода и семени. 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14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Практическая работа: Уход за комнатными растениями.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15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Практическая работа: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Подготовка семян цветочно-декоративных или овощных культур к посеву.</w:t>
            </w:r>
          </w:p>
          <w:p>
            <w:pPr>
              <w:pStyle w:val="style24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Работа по выращиванию культурных растений на пришкольном участке. 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16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Практическая работа: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Посев семян на рассаду. Уход и наблюдения за развитием проростков. 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17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Практическая работа: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Определение растений по определителю.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18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Практическая работа: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Определение древесных растений по веточкам, кронам.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19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Практическая работа: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Внесение результатов наблюдений в фенологический дневник или на фенологическое древо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20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Экскурсия « Хвойный лес»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9569"/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cs="Aldhabi" w:hAnsi="Liberation Serif"/>
                <w:sz w:val="24"/>
                <w:szCs w:val="24"/>
              </w:rPr>
              <w:t>Наблюдение за животными 4ч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21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  <w:u w:val="single"/>
              </w:rPr>
              <w:t>Классы</w:t>
            </w:r>
            <w:r>
              <w:rPr>
                <w:rFonts w:ascii="Liberation Serif" w:hAnsi="Liberation Serif"/>
                <w:sz w:val="24"/>
                <w:szCs w:val="24"/>
                <w:u w:val="single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u w:val="single"/>
              </w:rPr>
              <w:t xml:space="preserve">животных : </w:t>
            </w:r>
            <w:r>
              <w:rPr>
                <w:rFonts w:ascii="Liberation Serif" w:hAnsi="Liberation Serif"/>
                <w:sz w:val="24"/>
                <w:szCs w:val="24"/>
              </w:rPr>
              <w:t>насекомые, пауки, черви. Отличительные родовые и видовые признаки животных.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22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Млекопитающие, птицы, земноводные. . Отличительные родовые и видовые признаки животных.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23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Практическая работа: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cs="Aldhabi" w:hAnsi="Liberation Serif"/>
                <w:sz w:val="24"/>
                <w:szCs w:val="24"/>
              </w:rPr>
              <w:t>Определение животных по определителям.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24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Практическая работа: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Внесение результатов наблюдений в фенологический дневник или на фенологическое древо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9569"/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Фенологические прогнозы 4 ч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25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Фенологические прогнозы и их значение. Явления природы данной местности, определяющие начало и окончание сельскохозяйственных, садовых и парковых работ.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26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Практическая работа: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Составление таблицы зацветания местных древесных пород растений (с использованием данных наблюдений предшествующих лет).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27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Практическая работа: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Зарисовка (фотографирование) растений- фитосигнализаторов.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28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Практическая работа: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Составление схемы или таблицы фенологического прогноза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29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Подготовка итоговых работ. Консультации. 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30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Оформление графиков и таблиц, фенологических дневников, стендов, сообщений.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-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31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Итоговая конференция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32</w:t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Итоговая конференция</w:t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  <w:t>1</w:t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65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</w:r>
          </w:p>
        </w:tc>
        <w:tc>
          <w:tcPr>
            <w:tcW w:type="dxa" w:w="6783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989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</w:r>
          </w:p>
        </w:tc>
        <w:tc>
          <w:tcPr>
            <w:tcW w:type="dxa" w:w="114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</w:pPr>
            <w:r>
              <w:rPr>
                <w:rFonts w:ascii="Liberation Serif" w:cs="Aldhabi" w:hAnsi="Liberation Serif"/>
                <w:sz w:val="24"/>
                <w:szCs w:val="24"/>
              </w:rPr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cs="Aldhabi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cs="Aldhabi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cs="Aldhabi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cs="Aldhabi" w:hAnsi="Liberation Serif"/>
          <w:b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cs="Aldhabi" w:hAnsi="Liberation Serif"/>
          <w:b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Liberation Serif" w:hAnsi="Liberation Serif"/>
          <w:sz w:val="24"/>
          <w:szCs w:val="24"/>
        </w:rPr>
      </w:r>
    </w:p>
    <w:sectPr>
      <w:footerReference r:id="rId2" w:type="default"/>
      <w:type w:val="nextPage"/>
      <w:pgSz w:h="16838" w:w="11906"/>
      <w:pgMar w:bottom="1276" w:footer="737" w:gutter="0" w:header="0" w:left="1134" w:right="1134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jc w:val="center"/>
    </w:pPr>
    <w:r>
      <w:rPr/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Zen Hei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Нижний колонтитул Знак"/>
    <w:basedOn w:val="style15"/>
    <w:next w:val="style17"/>
    <w:rPr/>
  </w:style>
  <w:style w:styleId="style18" w:type="character">
    <w:name w:val="Символ нумерации"/>
    <w:next w:val="style18"/>
    <w:rPr/>
  </w:style>
  <w:style w:styleId="style19" w:type="paragraph">
    <w:name w:val="Заголовок"/>
    <w:basedOn w:val="style0"/>
    <w:next w:val="style20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</w:pPr>
    <w:rPr/>
  </w:style>
  <w:style w:styleId="style21" w:type="paragraph">
    <w:name w:val="Список"/>
    <w:basedOn w:val="style20"/>
    <w:next w:val="style21"/>
    <w:pPr/>
    <w:rPr>
      <w:rFonts w:cs="Lohit Hindi"/>
    </w:rPr>
  </w:style>
  <w:style w:styleId="style22" w:type="paragraph">
    <w:name w:val="Название"/>
    <w:basedOn w:val="style0"/>
    <w:next w:val="style22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Lohit Hindi"/>
    </w:rPr>
  </w:style>
  <w:style w:styleId="style24" w:type="paragraph">
    <w:name w:val="No Spacing"/>
    <w:next w:val="style24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Calibri" w:eastAsia="WenQuanYi Zen Hei" w:hAnsi="Calibri"/>
      <w:color w:val="auto"/>
      <w:sz w:val="22"/>
      <w:szCs w:val="22"/>
      <w:lang w:bidi="ar-SA" w:eastAsia="en-US" w:val="ru-RU"/>
    </w:rPr>
  </w:style>
  <w:style w:styleId="style25" w:type="paragraph">
    <w:name w:val="Содержимое врезки"/>
    <w:basedOn w:val="style20"/>
    <w:next w:val="style25"/>
    <w:pPr>
      <w:widowControl w:val="false"/>
      <w:tabs>
        <w:tab w:leader="none" w:pos="709" w:val="left"/>
      </w:tabs>
      <w:suppressAutoHyphens w:val="true"/>
      <w:spacing w:after="120" w:before="0"/>
    </w:pPr>
    <w:rPr>
      <w:rFonts w:ascii="Liberation Serif" w:cs="Lohit Hindi" w:eastAsia="WenQuanYi Zen Hei" w:hAnsi="Liberation Serif"/>
      <w:color w:val="auto"/>
      <w:sz w:val="24"/>
      <w:szCs w:val="24"/>
      <w:lang w:bidi="hi-IN" w:eastAsia="zh-CN"/>
    </w:rPr>
  </w:style>
  <w:style w:styleId="style26" w:type="paragraph">
    <w:name w:val="Верхний колонтитул"/>
    <w:basedOn w:val="style0"/>
    <w:next w:val="style26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27" w:type="paragraph">
    <w:name w:val="Нижний колонтитул"/>
    <w:basedOn w:val="style0"/>
    <w:next w:val="style27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28" w:type="paragraph">
    <w:name w:val="Содержимое таблицы"/>
    <w:basedOn w:val="style0"/>
    <w:next w:val="style28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2014-08-26T04:36:00.00Z</dcterms:created>
  <dc:creator>ольга</dc:creator>
  <cp:lastModifiedBy>ольга</cp:lastModifiedBy>
  <cp:lastPrinted>2015-01-19T14:40:43.00Z</cp:lastPrinted>
  <dcterms:modified xsi:type="dcterms:W3CDTF">2014-09-11T09:39:00.00Z</dcterms:modified>
  <cp:revision>5</cp:revision>
</cp:coreProperties>
</file>