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  <w:t>Муниципальное казенное общеобразовательное учреждение</w:t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  <w:t>«Инская средняя общеобразовательная школа»</w:t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  <w:t>Шелаболихинского района Алтайского края</w:t>
      </w:r>
    </w:p>
    <w:p>
      <w:pPr>
        <w:pStyle w:val="style0"/>
        <w:spacing w:line="200" w:lineRule="atLeast"/>
        <w:jc w:val="center"/>
      </w:pPr>
      <w:r>
        <w:rPr/>
      </w:r>
    </w:p>
    <w:tbl>
      <w:tblPr>
        <w:jc w:val="left"/>
        <w:tblInd w:type="dxa" w:w="1843"/>
        <w:tblBorders/>
      </w:tblPr>
      <w:tblGrid>
        <w:gridCol w:w="3189"/>
        <w:gridCol w:w="3201"/>
      </w:tblGrid>
      <w:tr>
        <w:trPr>
          <w:trHeight w:hRule="atLeast" w:val="1899"/>
          <w:cantSplit w:val="false"/>
        </w:trPr>
        <w:tc>
          <w:tcPr>
            <w:tcW w:type="dxa" w:w="318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00" w:lineRule="atLeast"/>
              <w:jc w:val="center"/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>Заместитель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 по УВР МКОУ «Инская СОШ» _________/___________/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ФИО</w:t>
            </w:r>
          </w:p>
          <w:p>
            <w:pPr>
              <w:pStyle w:val="style0"/>
              <w:spacing w:line="200" w:lineRule="atLeast"/>
            </w:pPr>
            <w:r>
              <w:rPr/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>«___»_________20____г.</w:t>
            </w:r>
          </w:p>
        </w:tc>
        <w:tc>
          <w:tcPr>
            <w:tcW w:type="dxa" w:w="320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00" w:lineRule="atLeast"/>
              <w:jc w:val="center"/>
            </w:pPr>
            <w:r>
              <w:rPr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>Руководитель   МКОУ «Инская СОШ»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>Панова А.П. ___________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>Приказ №______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>от «___»___________20___г.</w:t>
            </w:r>
          </w:p>
        </w:tc>
      </w:tr>
    </w:tbl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>
          <w:b/>
          <w:sz w:val="24"/>
          <w:szCs w:val="24"/>
        </w:rPr>
        <w:t>РАБОЧАЯ ПРОГРАММА ПЕДАГОГА</w:t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  <w:t>Щербинина Юрия Викторовича</w:t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  <w:t xml:space="preserve">по учебному предмету (курсу) </w:t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  <w:u w:val="single"/>
        </w:rPr>
        <w:t xml:space="preserve">Обществознание (включая экономику и право)   </w:t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  <w:u w:val="single"/>
        </w:rPr>
        <w:t xml:space="preserve">10-11  классы </w:t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</w:pPr>
      <w:r>
        <w:rPr>
          <w:sz w:val="24"/>
          <w:szCs w:val="24"/>
        </w:rPr>
        <w:t xml:space="preserve">                                         </w:t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  <w:t xml:space="preserve">                                                         </w:t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>
          <w:b/>
          <w:sz w:val="24"/>
          <w:szCs w:val="24"/>
        </w:rPr>
        <w:t>20___ - 20____ учебный год</w:t>
      </w:r>
    </w:p>
    <w:p>
      <w:pPr>
        <w:pStyle w:val="style3"/>
        <w:numPr>
          <w:ilvl w:val="2"/>
          <w:numId w:val="2"/>
        </w:numPr>
        <w:spacing w:line="100" w:lineRule="atLeast"/>
        <w:jc w:val="center"/>
      </w:pPr>
      <w:r>
        <w:rPr>
          <w:bCs/>
          <w:color w:val="000000"/>
          <w:sz w:val="24"/>
          <w:szCs w:val="24"/>
        </w:rPr>
        <w:t>Пояснительная записка</w:t>
      </w:r>
    </w:p>
    <w:p>
      <w:pPr>
        <w:pStyle w:val="style0"/>
        <w:tabs>
          <w:tab w:leader="none" w:pos="708" w:val="left"/>
          <w:tab w:leader="none" w:pos="10950" w:val="left"/>
        </w:tabs>
        <w:jc w:val="both"/>
      </w:pPr>
      <w:r>
        <w:rPr/>
        <w:t>Рабочая программа по обществознанию для учащихся 10-11 классов составлена на основе:</w:t>
      </w:r>
    </w:p>
    <w:p>
      <w:pPr>
        <w:pStyle w:val="style0"/>
      </w:pPr>
      <w:r>
        <w:rPr/>
        <w:t>Федерального компонента Государственного стандарта среднего (полного)общего образования, Примерной программы среднего (полного) общего образования по обществознанию и авторской программы  Боголюбова Л.Н.,Городецкой НИ, Иванова ЛФ, Матвеева АИ «Обществознание 10-11 классы , базовый уровень» в сб.«Обществознание, 10-11 классы, Боголюбов Л.Н., Городецкая Н.И., Иванова Л.Ф., Матвеев А.И., Просвещение, 2011, базовый уровень».</w:t>
      </w:r>
    </w:p>
    <w:p>
      <w:pPr>
        <w:pStyle w:val="style0"/>
        <w:ind w:firstLine="709" w:left="0" w:right="0"/>
        <w:jc w:val="both"/>
      </w:pPr>
      <w:r>
        <w:rPr/>
        <w:t>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рассчитана на 70 учебных часов из расчёта двух учебных часов в неделю.</w:t>
      </w:r>
    </w:p>
    <w:p>
      <w:pPr>
        <w:pStyle w:val="style0"/>
        <w:shd w:fill="FFFFFF" w:val="clear"/>
        <w:jc w:val="both"/>
      </w:pPr>
      <w:r>
        <w:rPr>
          <w:iCs/>
          <w:color w:val="000000"/>
        </w:rPr>
        <w:t xml:space="preserve">Изучение обществознания (включая экономику и </w:t>
      </w:r>
      <w:r>
        <w:rPr>
          <w:bCs/>
          <w:iCs/>
          <w:color w:val="000000"/>
        </w:rPr>
        <w:t xml:space="preserve">право) </w:t>
      </w:r>
      <w:r>
        <w:rPr>
          <w:iCs/>
          <w:color w:val="000000"/>
        </w:rPr>
        <w:t xml:space="preserve">в </w:t>
      </w:r>
      <w:r>
        <w:rPr>
          <w:bCs/>
          <w:iCs/>
          <w:color w:val="000000"/>
        </w:rPr>
        <w:t xml:space="preserve">старшей </w:t>
      </w:r>
      <w:r>
        <w:rPr>
          <w:iCs/>
          <w:color w:val="000000"/>
        </w:rPr>
        <w:t xml:space="preserve">школе </w:t>
      </w:r>
      <w:r>
        <w:rPr>
          <w:bCs/>
          <w:iCs/>
          <w:color w:val="000000"/>
        </w:rPr>
        <w:t>на</w:t>
      </w:r>
      <w:r>
        <w:rPr>
          <w:b/>
          <w:bCs/>
          <w:iCs/>
          <w:color w:val="000000"/>
        </w:rPr>
        <w:t xml:space="preserve"> </w:t>
      </w:r>
      <w:r>
        <w:rPr>
          <w:iCs/>
          <w:color w:val="000000"/>
        </w:rPr>
        <w:t xml:space="preserve">базовом уровне направлено на достижение </w:t>
      </w:r>
      <w:r>
        <w:rPr>
          <w:iCs/>
          <w:color w:val="000000"/>
          <w:u w:val="single"/>
        </w:rPr>
        <w:t>следующих целей: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bCs/>
          <w:color w:val="000000"/>
        </w:rPr>
        <w:t xml:space="preserve">развитие </w:t>
      </w:r>
      <w:r>
        <w:rPr/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bCs/>
          <w:color w:val="000000"/>
        </w:rPr>
        <w:t>воспитание</w:t>
      </w:r>
      <w:r>
        <w:rPr>
          <w:b/>
          <w:bCs/>
          <w:color w:val="000000"/>
        </w:rPr>
        <w:t xml:space="preserve"> </w:t>
      </w:r>
      <w:r>
        <w:rPr/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color w:val="000000"/>
        </w:rPr>
        <w:t xml:space="preserve">освоение </w:t>
      </w:r>
      <w:r>
        <w:rPr/>
        <w:t>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color w:val="000000"/>
        </w:rPr>
        <w:t xml:space="preserve">овладение </w:t>
      </w:r>
      <w:r>
        <w:rPr/>
        <w:t>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>
      <w:pPr>
        <w:pStyle w:val="style0"/>
      </w:pPr>
      <w:r>
        <w:rPr>
          <w:color w:val="000000"/>
        </w:rPr>
        <w:t xml:space="preserve">• </w:t>
      </w:r>
      <w:r>
        <w:rPr>
          <w:color w:val="000000"/>
        </w:rPr>
        <w:t>формирование</w:t>
      </w:r>
      <w:r>
        <w:rPr>
          <w:b/>
          <w:color w:val="000000"/>
        </w:rPr>
        <w:t xml:space="preserve"> </w:t>
      </w:r>
      <w:r>
        <w:rPr/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r>
        <w:rPr>
          <w:color w:val="000000"/>
        </w:rPr>
        <w:t>.</w:t>
      </w:r>
    </w:p>
    <w:p>
      <w:pPr>
        <w:pStyle w:val="style0"/>
        <w:widowControl w:val="false"/>
        <w:ind w:hanging="0" w:left="360" w:right="0"/>
        <w:jc w:val="both"/>
      </w:pPr>
      <w:r>
        <w:rPr/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>
      <w:pPr>
        <w:pStyle w:val="style0"/>
        <w:widowControl w:val="false"/>
        <w:ind w:hanging="0" w:left="360" w:right="0"/>
        <w:jc w:val="both"/>
      </w:pPr>
      <w:r>
        <w:rPr/>
        <w:t>- способствовать формированию гражданско-правового мышления школьников, развитию свободно и творчески мыслящей личности;</w:t>
      </w:r>
    </w:p>
    <w:p>
      <w:pPr>
        <w:pStyle w:val="style0"/>
        <w:widowControl w:val="false"/>
        <w:ind w:hanging="0" w:left="360" w:right="0"/>
        <w:jc w:val="both"/>
      </w:pPr>
      <w:r>
        <w:rPr/>
        <w:t>-   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>
      <w:pPr>
        <w:pStyle w:val="style0"/>
        <w:widowControl w:val="false"/>
        <w:ind w:hanging="0" w:left="360" w:right="0"/>
        <w:jc w:val="both"/>
      </w:pPr>
      <w:r>
        <w:rPr/>
        <w:t>о-   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>
      <w:pPr>
        <w:pStyle w:val="style0"/>
        <w:widowControl w:val="false"/>
        <w:ind w:hanging="0" w:left="360" w:right="0"/>
        <w:jc w:val="both"/>
      </w:pPr>
      <w:r>
        <w:rPr/>
        <w:t>-   развить у школьника словесно – логическое и образное мышление;</w:t>
      </w:r>
    </w:p>
    <w:p>
      <w:pPr>
        <w:pStyle w:val="style0"/>
        <w:widowControl w:val="false"/>
        <w:ind w:hanging="0" w:left="360" w:right="0"/>
        <w:jc w:val="both"/>
      </w:pPr>
      <w:r>
        <w:rPr/>
        <w:t>-    способствовать формированию гражданско-правовой грамотности.</w:t>
      </w:r>
    </w:p>
    <w:p>
      <w:pPr>
        <w:pStyle w:val="style0"/>
        <w:widowControl w:val="false"/>
        <w:ind w:hanging="0" w:left="360" w:right="0"/>
        <w:jc w:val="both"/>
      </w:pPr>
      <w:r>
        <w:rPr/>
        <w:t>-     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>
      <w:pPr>
        <w:pStyle w:val="style0"/>
        <w:shd w:fill="FFFFFF" w:val="clear"/>
        <w:jc w:val="both"/>
      </w:pPr>
      <w:r>
        <w:rPr/>
        <w:t>В основу содержания курса положены следующие принципы:</w:t>
      </w:r>
    </w:p>
    <w:p>
      <w:pPr>
        <w:pStyle w:val="style0"/>
        <w:shd w:fill="FFFFFF" w:val="clear"/>
        <w:jc w:val="both"/>
      </w:pPr>
      <w:r>
        <w:rPr/>
        <w:t xml:space="preserve">• </w:t>
      </w:r>
      <w:r>
        <w:rPr/>
        <w:t>соответствие требованиям современного школьного гуманитарного образования, в том числе концепции модернизации образования;</w:t>
      </w:r>
    </w:p>
    <w:p>
      <w:pPr>
        <w:pStyle w:val="style0"/>
        <w:shd w:fill="FFFFFF" w:val="clear"/>
        <w:jc w:val="both"/>
      </w:pPr>
      <w:r>
        <w:rPr>
          <w:color w:val="292929"/>
        </w:rPr>
        <w:t xml:space="preserve">• </w:t>
      </w:r>
      <w:r>
        <w:rPr/>
        <w:t>структурирование заданий  учащимся применительно к новому познавательному этапу их учебной деятельности;</w:t>
      </w:r>
    </w:p>
    <w:p>
      <w:pPr>
        <w:pStyle w:val="style0"/>
        <w:shd w:fill="FFFFFF" w:val="clear"/>
        <w:jc w:val="both"/>
      </w:pPr>
      <w:r>
        <w:rPr/>
        <w:t xml:space="preserve">• </w:t>
      </w:r>
      <w:r>
        <w:rPr/>
        <w:t>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  <w:bCs/>
          <w:color w:val="000000"/>
        </w:rPr>
        <w:t>Содержание обучения</w:t>
      </w:r>
      <w:r>
        <w:rPr>
          <w:bCs/>
          <w:color w:val="000000"/>
        </w:rPr>
        <w:t xml:space="preserve">, </w:t>
      </w:r>
      <w:r>
        <w:rPr>
          <w:bCs/>
          <w:i/>
          <w:color w:val="000000"/>
        </w:rPr>
        <w:t xml:space="preserve">перечень практических работ, </w:t>
      </w:r>
      <w:r>
        <w:rPr>
          <w:i/>
          <w:iCs/>
          <w:color w:val="000000"/>
        </w:rPr>
        <w:t>т</w:t>
      </w:r>
      <w:r>
        <w:rPr>
          <w:bCs/>
          <w:i/>
          <w:color w:val="000000"/>
        </w:rPr>
        <w:t>ребования к подготовке учащихся по предмету в полном объеме совпадают с авторской программой по предмету</w:t>
      </w:r>
      <w:r>
        <w:rPr>
          <w:bCs/>
          <w:color w:val="000000"/>
        </w:rPr>
        <w:t xml:space="preserve">. </w:t>
      </w:r>
    </w:p>
    <w:p>
      <w:pPr>
        <w:pStyle w:val="style0"/>
        <w:jc w:val="both"/>
      </w:pPr>
      <w:r>
        <w:rPr/>
        <w:tab/>
      </w:r>
    </w:p>
    <w:p>
      <w:pPr>
        <w:pStyle w:val="style0"/>
        <w:jc w:val="both"/>
      </w:pPr>
      <w:r>
        <w:rPr>
          <w:b/>
          <w:bCs/>
        </w:rPr>
        <w:t>Учебно-тематическое планирование</w:t>
      </w:r>
    </w:p>
    <w:p>
      <w:pPr>
        <w:pStyle w:val="style0"/>
        <w:shd w:fill="FFFFFF" w:val="clear"/>
        <w:ind w:hanging="0" w:left="360" w:right="0"/>
        <w:jc w:val="both"/>
      </w:pPr>
      <w:r>
        <w:rPr/>
      </w:r>
    </w:p>
    <w:tbl>
      <w:tblPr>
        <w:jc w:val="left"/>
        <w:tblInd w:type="dxa" w:w="-197"/>
        <w:tblBorders>
          <w:top w:color="000001" w:space="0" w:sz="6" w:val="single"/>
          <w:left w:color="000001" w:space="0" w:sz="6" w:val="single"/>
        </w:tblBorders>
      </w:tblPr>
      <w:tblGrid>
        <w:gridCol w:w="1965"/>
        <w:gridCol w:w="1965"/>
        <w:gridCol w:w="5895"/>
      </w:tblGrid>
      <w:tr>
        <w:trPr>
          <w:trHeight w:hRule="atLeast" w:val="342"/>
          <w:cantSplit w:val="false"/>
        </w:trPr>
        <w:tc>
          <w:tcPr>
            <w:tcW w:type="dxa" w:w="1965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color w:val="000000"/>
              </w:rPr>
              <w:t xml:space="preserve">№ </w:t>
            </w:r>
          </w:p>
          <w:p>
            <w:pPr>
              <w:pStyle w:val="style0"/>
              <w:shd w:fill="FFFFFF" w:val="clear"/>
              <w:jc w:val="center"/>
            </w:pPr>
            <w:r>
              <w:rPr>
                <w:color w:val="000000"/>
              </w:rPr>
              <w:t>п/п</w:t>
            </w:r>
          </w:p>
        </w:tc>
        <w:tc>
          <w:tcPr>
            <w:tcW w:type="dxa" w:w="1965"/>
            <w:vMerge w:val="restart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color w:val="000000"/>
              </w:rPr>
              <w:t>Разделы, темы</w:t>
            </w:r>
          </w:p>
        </w:tc>
        <w:tc>
          <w:tcPr>
            <w:tcW w:type="dxa" w:w="5895"/>
            <w:gridSpan w:val="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color w:val="000000"/>
              </w:rPr>
              <w:t>Количество часов</w:t>
            </w:r>
          </w:p>
        </w:tc>
      </w:tr>
      <w:tr>
        <w:trPr>
          <w:trHeight w:hRule="atLeast" w:val="353"/>
          <w:cantSplit w:val="false"/>
        </w:trPr>
        <w:tc>
          <w:tcPr>
            <w:tcW w:type="dxa" w:w="1965"/>
            <w:vMerge w:val="continue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65"/>
            <w:vMerge w:val="continue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65"/>
            <w:vMerge w:val="restart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color w:val="000000"/>
              </w:rPr>
              <w:t>Примерная</w:t>
            </w:r>
          </w:p>
          <w:p>
            <w:pPr>
              <w:pStyle w:val="style0"/>
              <w:shd w:fill="FFFFFF" w:val="clear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или авторская программа</w:t>
            </w:r>
          </w:p>
        </w:tc>
        <w:tc>
          <w:tcPr>
            <w:tcW w:type="dxa" w:w="3930"/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Cs/>
                <w:color w:val="000000"/>
                <w:spacing w:val="-2"/>
              </w:rPr>
              <w:t xml:space="preserve">Рабочая </w:t>
            </w:r>
            <w:r>
              <w:rPr>
                <w:color w:val="000000"/>
              </w:rPr>
              <w:t xml:space="preserve"> программа по классам</w:t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vMerge w:val="continue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65"/>
            <w:vMerge w:val="continue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65"/>
            <w:vMerge w:val="continue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i/>
              </w:rPr>
              <w:t>10 кл.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i/>
              </w:rPr>
              <w:t>11 кл.</w:t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Общество  и человек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1.1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/>
              <w:t xml:space="preserve">Общество 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4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4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1.2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/>
              <w:t xml:space="preserve">Человек 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12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12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>
                <w:b/>
                <w:bCs/>
              </w:rPr>
              <w:t xml:space="preserve">Основные сферы общественной жизни 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2.1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/>
              <w:t>Духовная культура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8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8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2.2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/>
              <w:t>Экономическая сфера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4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4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2.3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/>
              <w:t>Социальная сфера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14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14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2.4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/>
              <w:t>Политическая сфера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12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12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>
                <w:b/>
                <w:bCs/>
              </w:rPr>
              <w:t xml:space="preserve">Право 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3.1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/>
              <w:t>Право как особая  система норм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10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  <w:t>10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>
                <w:b/>
                <w:bCs/>
              </w:rPr>
              <w:t>Экономика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  <w:i/>
              </w:rPr>
              <w:t>28</w:t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>
                <w:b/>
                <w:bCs/>
              </w:rPr>
              <w:t>Проблемы социально – политического развития  общества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  <w:i/>
              </w:rPr>
              <w:t>14</w:t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>
                <w:b/>
                <w:bCs/>
              </w:rPr>
              <w:t>Правовое регулирование общественных отношений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  <w:i/>
              </w:rPr>
              <w:t>20</w:t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>
                <w:b/>
                <w:bCs/>
              </w:rPr>
              <w:t>Заключительные уроки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  <w:i/>
              </w:rPr>
              <w:t>2</w:t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/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>
                <w:b/>
                <w:bCs/>
              </w:rPr>
              <w:t>Резерв времени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  <w:i/>
              </w:rPr>
              <w:t>6</w:t>
            </w:r>
          </w:p>
        </w:tc>
      </w:tr>
      <w:tr>
        <w:trPr>
          <w:trHeight w:hRule="atLeast" w:val="363"/>
          <w:cantSplit w:val="false"/>
        </w:trPr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type="dxa" w:w="1965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140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</w:rPr>
              <w:t>70</w:t>
            </w:r>
          </w:p>
        </w:tc>
        <w:tc>
          <w:tcPr>
            <w:tcW w:type="dxa" w:w="196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bCs/>
                <w:i/>
              </w:rPr>
              <w:t>70</w:t>
            </w:r>
          </w:p>
        </w:tc>
      </w:tr>
    </w:tbl>
    <w:p>
      <w:pPr>
        <w:pStyle w:val="style35"/>
        <w:spacing w:line="100" w:lineRule="atLeast"/>
        <w:jc w:val="both"/>
      </w:pPr>
      <w:r>
        <w:rPr/>
      </w:r>
    </w:p>
    <w:p>
      <w:pPr>
        <w:pStyle w:val="style0"/>
        <w:shd w:fill="FFFFFF" w:val="clear"/>
        <w:jc w:val="center"/>
      </w:pPr>
      <w:r>
        <w:rPr>
          <w:b/>
        </w:rPr>
        <w:t xml:space="preserve"> </w:t>
      </w:r>
      <w:r>
        <w:rPr>
          <w:b/>
        </w:rPr>
        <w:t>СОДЕРЖАНИЕ  ТЕМ</w:t>
      </w:r>
    </w:p>
    <w:p>
      <w:pPr>
        <w:pStyle w:val="style0"/>
        <w:shd w:fill="FFFFFF" w:val="clear"/>
        <w:jc w:val="center"/>
      </w:pPr>
      <w:r>
        <w:rPr/>
      </w:r>
    </w:p>
    <w:p>
      <w:pPr>
        <w:pStyle w:val="style0"/>
        <w:shd w:fill="FFFFFF" w:val="clear"/>
      </w:pPr>
      <w:r>
        <w:rPr>
          <w:b/>
        </w:rPr>
        <w:t xml:space="preserve">Человек как творец и творение культуры </w:t>
      </w:r>
    </w:p>
    <w:p>
      <w:pPr>
        <w:pStyle w:val="style0"/>
        <w:shd w:fill="FFFFFF" w:val="clear"/>
        <w:jc w:val="both"/>
      </w:pPr>
      <w:r>
        <w:rPr/>
        <w:t xml:space="preserve">Человек как результат биологической и социокультурной эволюции. Философские и научные представления о социальных качествах  человека.  </w:t>
      </w:r>
    </w:p>
    <w:p>
      <w:pPr>
        <w:pStyle w:val="style0"/>
        <w:shd w:fill="FFFFFF" w:val="clear"/>
        <w:jc w:val="both"/>
      </w:pPr>
      <w:r>
        <w:rPr/>
        <w:t xml:space="preserve">Мышление и деятельность.  Творчество в деятельности. Формирование характера. Потребности, способности и интересы. </w:t>
      </w:r>
    </w:p>
    <w:p>
      <w:pPr>
        <w:pStyle w:val="style0"/>
        <w:shd w:fill="FFFFFF" w:val="clear"/>
        <w:jc w:val="both"/>
      </w:pPr>
      <w:r>
        <w:rPr/>
        <w:t>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Мораль. Искусство.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  <w:t>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Формирование образа «Я». Виды человеческих знаний.</w:t>
      </w:r>
    </w:p>
    <w:p>
      <w:pPr>
        <w:pStyle w:val="style0"/>
        <w:shd w:fill="FFFFFF" w:val="clear"/>
        <w:jc w:val="both"/>
      </w:pPr>
      <w:r>
        <w:rPr/>
        <w:t>Мировоззрение, его место в духовном мире человека. Типы мировоззрения. Философия.  Искусство. Религия. Свобода совести. Веротерпимость.</w:t>
      </w:r>
    </w:p>
    <w:p>
      <w:pPr>
        <w:pStyle w:val="style0"/>
        <w:shd w:fill="FFFFFF" w:val="clear"/>
        <w:jc w:val="both"/>
      </w:pPr>
      <w:r>
        <w:rPr/>
        <w:t>Наука. Основные особенности научного мышления. Научное познание,  методы  научных исследований  Естественные и социально-гуманитарные науки. Особенности социального познания.</w:t>
      </w:r>
    </w:p>
    <w:p>
      <w:pPr>
        <w:pStyle w:val="style0"/>
        <w:shd w:fill="FFFFFF" w:val="clear"/>
        <w:jc w:val="both"/>
      </w:pPr>
      <w:r>
        <w:rPr/>
        <w:t xml:space="preserve"> </w:t>
      </w:r>
      <w:r>
        <w:rPr/>
        <w:t xml:space="preserve">Свобода и необходимость в человеческой деятельности. Свобода как условие самореализации  личности. Выбор в условиях альтернативы и ответственность за его последствия. Гражданские качества личности. 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</w:rPr>
        <w:t xml:space="preserve">Общество как сложная динамическая система </w:t>
      </w:r>
    </w:p>
    <w:p>
      <w:pPr>
        <w:pStyle w:val="style0"/>
        <w:shd w:fill="FFFFFF" w:val="clear"/>
        <w:jc w:val="both"/>
      </w:pPr>
      <w:r>
        <w:rPr/>
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</w:t>
      </w:r>
    </w:p>
    <w:p>
      <w:pPr>
        <w:pStyle w:val="style0"/>
        <w:shd w:fill="FFFFFF" w:val="clear"/>
        <w:jc w:val="both"/>
      </w:pPr>
      <w:r>
        <w:rPr/>
        <w:t xml:space="preserve"> </w:t>
      </w:r>
      <w:r>
        <w:rPr/>
        <w:t xml:space="preserve">Общество и природа. Противоречивость воздействия людей на природную среду. Феномен «второй природы». </w:t>
      </w:r>
    </w:p>
    <w:p>
      <w:pPr>
        <w:pStyle w:val="style0"/>
        <w:shd w:fill="FFFFFF" w:val="clear"/>
        <w:jc w:val="both"/>
      </w:pPr>
      <w:r>
        <w:rPr/>
        <w:t>Многовариантность общественного развития.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</w:t>
      </w:r>
    </w:p>
    <w:p>
      <w:pPr>
        <w:pStyle w:val="style0"/>
        <w:shd w:fill="FFFFFF" w:val="clear"/>
        <w:jc w:val="both"/>
      </w:pPr>
      <w:r>
        <w:rPr/>
        <w:t xml:space="preserve"> </w:t>
      </w:r>
      <w:r>
        <w:rPr/>
        <w:t xml:space="preserve">Особенности современного мира. Процессы глобализации. Антиглобализм. Компьютерная революция. Социальные и гуманитарные аспекты глобальных проблем. </w:t>
      </w:r>
    </w:p>
    <w:p>
      <w:pPr>
        <w:pStyle w:val="style0"/>
        <w:shd w:fill="FFFFFF" w:val="clear"/>
        <w:jc w:val="both"/>
      </w:pPr>
      <w:r>
        <w:rPr/>
        <w:t xml:space="preserve">Общество и человек перед лицом угроз и вызовов XXI века. Современные военные конфликты. Терроризм как важнейшая угроза современной цивилизации. 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</w:rPr>
        <w:t xml:space="preserve">Экономика </w:t>
      </w:r>
    </w:p>
    <w:p>
      <w:pPr>
        <w:pStyle w:val="style0"/>
        <w:shd w:fill="FFFFFF" w:val="clear"/>
        <w:jc w:val="both"/>
      </w:pPr>
      <w:r>
        <w:rPr/>
        <w:t>Экономика и экономическая наука. Спрос и предложение. Рыночные структуры. Рынки сырья и материалов, товаров и услуг, капиталов, труда, их специфика. Рыночные отношения в современной экономике. Особенности современной экономики России. Экономическая политика Российской Федерации.</w:t>
      </w:r>
    </w:p>
    <w:p>
      <w:pPr>
        <w:pStyle w:val="style0"/>
        <w:shd w:fill="FFFFFF" w:val="clear"/>
        <w:jc w:val="both"/>
      </w:pPr>
      <w:r>
        <w:rPr/>
        <w:t>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</w:r>
    </w:p>
    <w:p>
      <w:pPr>
        <w:pStyle w:val="style0"/>
        <w:shd w:fill="FFFFFF" w:val="clear"/>
        <w:jc w:val="both"/>
      </w:pPr>
      <w:r>
        <w:rPr/>
        <w:t xml:space="preserve">Экономика предприятия. Факторы производства и факторные доходы. Экономические и бухгалтерские издержки и прибыль. Постоянные и переменные издержки.  Основные источники финансирования бизнеса. </w:t>
      </w:r>
    </w:p>
    <w:p>
      <w:pPr>
        <w:pStyle w:val="style0"/>
        <w:shd w:fill="FFFFFF" w:val="clear"/>
        <w:jc w:val="both"/>
      </w:pPr>
      <w:r>
        <w:rPr/>
        <w:t xml:space="preserve">Фондовый рынок, его инструменты. Акции, облигации и другие ценные бумаги. Финансовый рынок.  Особенности развития фондового рынка в России. </w:t>
      </w:r>
    </w:p>
    <w:p>
      <w:pPr>
        <w:pStyle w:val="style0"/>
        <w:shd w:fill="FFFFFF" w:val="clear"/>
        <w:jc w:val="both"/>
      </w:pPr>
      <w:r>
        <w:rPr/>
        <w:t xml:space="preserve"> </w:t>
      </w:r>
      <w:r>
        <w:rPr/>
        <w:t xml:space="preserve">Банковская система. Роль ЦБ в банковской системе России. Финансовые институты. Виды, причины и последствия инфляции. </w:t>
      </w:r>
    </w:p>
    <w:p>
      <w:pPr>
        <w:pStyle w:val="style0"/>
        <w:shd w:fill="FFFFFF" w:val="clear"/>
        <w:jc w:val="both"/>
      </w:pPr>
      <w:r>
        <w:rPr/>
        <w:t xml:space="preserve">Рынок труда. Безработица и государственная политика в области занятости в России. </w:t>
      </w:r>
    </w:p>
    <w:p>
      <w:pPr>
        <w:pStyle w:val="style0"/>
        <w:shd w:fill="FFFFFF" w:val="clear"/>
        <w:jc w:val="both"/>
      </w:pPr>
      <w:r>
        <w:rPr/>
        <w:t xml:space="preserve">Роль государства в экономике. Общественные блага. Внешние эффекты. </w:t>
      </w:r>
    </w:p>
    <w:p>
      <w:pPr>
        <w:pStyle w:val="style0"/>
        <w:shd w:fill="FFFFFF" w:val="clear"/>
        <w:jc w:val="both"/>
      </w:pPr>
      <w:r>
        <w:rPr/>
        <w:t xml:space="preserve">Налоговая система в РФ. Виды налогов. Функции налогов. Налоги, уплачиваемые предприятиями. </w:t>
      </w:r>
    </w:p>
    <w:p>
      <w:pPr>
        <w:pStyle w:val="style0"/>
        <w:shd w:fill="FFFFFF" w:val="clear"/>
        <w:jc w:val="both"/>
      </w:pPr>
      <w:r>
        <w:rPr/>
        <w:t xml:space="preserve">Основы денежной и бюджетной политики государства. Кредитно-финансовая политика. Государственный бюджет. Государственный долг. </w:t>
      </w:r>
    </w:p>
    <w:p>
      <w:pPr>
        <w:pStyle w:val="style0"/>
        <w:shd w:fill="FFFFFF" w:val="clear"/>
        <w:jc w:val="both"/>
      </w:pPr>
      <w:r>
        <w:rPr/>
        <w:t>Экономическая деятельность и ее измерители. Понятие ВВП. Экономический рост и развитие. Экономические циклы.</w:t>
      </w:r>
    </w:p>
    <w:p>
      <w:pPr>
        <w:pStyle w:val="style0"/>
        <w:shd w:fill="FFFFFF" w:val="clear"/>
        <w:jc w:val="both"/>
      </w:pPr>
      <w:r>
        <w:rPr/>
        <w:t>Основные принципы менеждмента. Основы маркетинга.</w:t>
      </w:r>
    </w:p>
    <w:p>
      <w:pPr>
        <w:pStyle w:val="style0"/>
        <w:shd w:fill="FFFFFF" w:val="clear"/>
        <w:jc w:val="both"/>
      </w:pPr>
      <w:r>
        <w:rPr/>
        <w:t xml:space="preserve">Мировая экономика. Государственная политика в области международной торговли.  Глобальные экономические проблемы. 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</w:rPr>
        <w:t xml:space="preserve">Социальные отношения </w:t>
      </w:r>
    </w:p>
    <w:p>
      <w:pPr>
        <w:pStyle w:val="style0"/>
        <w:shd w:fill="FFFFFF" w:val="clear"/>
        <w:jc w:val="both"/>
      </w:pPr>
      <w:r>
        <w:rPr/>
        <w:t xml:space="preserve">Социальная структура и социальные отношения. Социальная стратификация, неравенство. Социальные группы, их типы.Социальный конфликт. Виды социальных конфликтов, их причины. Пути и средства их разрешения.  </w:t>
      </w:r>
    </w:p>
    <w:p>
      <w:pPr>
        <w:pStyle w:val="style0"/>
        <w:shd w:fill="FFFFFF" w:val="clear"/>
        <w:jc w:val="both"/>
      </w:pPr>
      <w:r>
        <w:rPr/>
        <w:t>Виды социальных норм. Социальный контроль и самоконтроль. Отклоняющееся поведение. Наркомания, преступность, их социальная опасность.Социальная мобильность, виды социальной мобильности в современном обществе. Каналы социальной мобильности. Молодёжь как социальная группа, особенности молодёжной субкультуры.</w:t>
      </w:r>
    </w:p>
    <w:p>
      <w:pPr>
        <w:pStyle w:val="style0"/>
        <w:shd w:fill="FFFFFF" w:val="clear"/>
        <w:jc w:val="both"/>
      </w:pPr>
      <w:r>
        <w:rPr/>
        <w:t>Этнические общности. Нации. Национальное самосознание.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>
      <w:pPr>
        <w:pStyle w:val="style0"/>
        <w:shd w:fill="FFFFFF" w:val="clear"/>
        <w:jc w:val="both"/>
      </w:pPr>
      <w:r>
        <w:rPr/>
        <w:t xml:space="preserve"> </w:t>
      </w:r>
      <w:r>
        <w:rPr/>
        <w:t xml:space="preserve">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 </w:t>
      </w:r>
    </w:p>
    <w:p>
      <w:pPr>
        <w:pStyle w:val="style0"/>
        <w:shd w:fill="FFFFFF" w:val="clear"/>
        <w:jc w:val="both"/>
      </w:pPr>
      <w:r>
        <w:rPr/>
        <w:t>Религиозные объединения и организации в Российской Федерации. Опасность  сектантства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</w:rPr>
        <w:t xml:space="preserve">Политика как общественное явление 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  <w:t>Понятие власти. Типология властных отношений. Политическая власть. Государство как главный институт политической власти. Функции государства.</w:t>
      </w:r>
    </w:p>
    <w:p>
      <w:pPr>
        <w:pStyle w:val="style0"/>
        <w:shd w:fill="FFFFFF" w:val="clear"/>
        <w:jc w:val="both"/>
      </w:pPr>
      <w:r>
        <w:rPr/>
        <w:t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</w:t>
      </w:r>
    </w:p>
    <w:p>
      <w:pPr>
        <w:pStyle w:val="style0"/>
        <w:shd w:fill="FFFFFF" w:val="clear"/>
        <w:jc w:val="both"/>
      </w:pPr>
      <w:r>
        <w:rPr/>
        <w:t>Политический режим. Типология политических режимов. Демократия, ее основные ценности и признаки.  Отличительные черты выборов в демократическом обществе.</w:t>
      </w:r>
    </w:p>
    <w:p>
      <w:pPr>
        <w:pStyle w:val="style0"/>
        <w:shd w:fill="FFFFFF" w:val="clear"/>
        <w:jc w:val="both"/>
      </w:pPr>
      <w:r>
        <w:rPr/>
        <w:t>Гражданское общество и государство. Проблемы формирования правового государства и гражданского общества в Российской Федерации. Гражданские инициативы.</w:t>
      </w:r>
    </w:p>
    <w:p>
      <w:pPr>
        <w:pStyle w:val="style0"/>
        <w:shd w:fill="FFFFFF" w:val="clear"/>
        <w:jc w:val="both"/>
      </w:pPr>
      <w:r>
        <w:rPr/>
        <w:t>Политическая элита, особенности ее формирования в современной России. Политическая идеология. Основные идейно-политические течения современности.</w:t>
      </w:r>
    </w:p>
    <w:p>
      <w:pPr>
        <w:pStyle w:val="style0"/>
        <w:shd w:fill="FFFFFF" w:val="clear"/>
        <w:jc w:val="both"/>
      </w:pPr>
      <w:r>
        <w:rPr/>
        <w:t xml:space="preserve"> </w:t>
      </w:r>
      <w:r>
        <w:rPr/>
        <w:t>Многопартийность. Политические партии и движения, их классификация. Роль партий и движений в современной России. Законодательное регулирование деятельности партий в Российской Федерации.</w:t>
      </w:r>
    </w:p>
    <w:p>
      <w:pPr>
        <w:pStyle w:val="style0"/>
        <w:shd w:fill="FFFFFF" w:val="clear"/>
        <w:jc w:val="both"/>
      </w:pPr>
      <w:r>
        <w:rPr/>
        <w:t xml:space="preserve">Роль средств массовой информации в политической жизни общества. Влияние СМИ на позиции избирателя во время предвыборных кампаний. Характер информации, распространяемой по каналам СМИ. </w:t>
      </w:r>
    </w:p>
    <w:p>
      <w:pPr>
        <w:pStyle w:val="style0"/>
        <w:shd w:fill="FFFFFF" w:val="clear"/>
        <w:jc w:val="both"/>
      </w:pPr>
      <w:r>
        <w:rPr/>
        <w:t>Политический процесс. Особенности политического процесса в России. Избирательная кампания  в Российской Федерации. Законодательство Российской Федерации о выборах.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</w:rPr>
        <w:t xml:space="preserve">Человек в системе общественных отношений </w:t>
      </w:r>
    </w:p>
    <w:p>
      <w:pPr>
        <w:pStyle w:val="style0"/>
        <w:shd w:fill="FFFFFF" w:val="clear"/>
        <w:jc w:val="both"/>
      </w:pPr>
      <w:r>
        <w:rPr/>
        <w:t xml:space="preserve">Общественное и индивидуальное сознание. Социализация индивида. Социальная роль. Социальные роли в юношеском возрасте. </w:t>
      </w:r>
    </w:p>
    <w:p>
      <w:pPr>
        <w:pStyle w:val="style0"/>
        <w:shd w:fill="FFFFFF" w:val="clear"/>
        <w:jc w:val="both"/>
      </w:pPr>
      <w:r>
        <w:rPr/>
        <w:t xml:space="preserve">Духовная жизнь человека. Самосознание индивида и социальное поведение. Ценности и нормы. Мотивы и предпочтения. </w:t>
      </w:r>
    </w:p>
    <w:p>
      <w:pPr>
        <w:pStyle w:val="style0"/>
        <w:shd w:fill="FFFFFF" w:val="clear"/>
        <w:jc w:val="both"/>
      </w:pPr>
      <w:r>
        <w:rPr/>
        <w:t>Свобода и ответственность. Отклоняющееся поведение, его типы.</w:t>
      </w:r>
    </w:p>
    <w:p>
      <w:pPr>
        <w:pStyle w:val="style0"/>
        <w:shd w:fill="FFFFFF" w:val="clear"/>
        <w:jc w:val="both"/>
      </w:pPr>
      <w:r>
        <w:rPr/>
        <w:t>Общественная значимость и личностный смысл образования. Интеграция личности в систему национальной и мировой культуры.  Знания, умения и навыки людей в условиях информационного общества.</w:t>
      </w:r>
    </w:p>
    <w:p>
      <w:pPr>
        <w:pStyle w:val="style0"/>
        <w:shd w:fill="FFFFFF" w:val="clear"/>
        <w:jc w:val="both"/>
      </w:pPr>
      <w:r>
        <w:rPr/>
        <w:t>Человек в системе экономических отношений. Свобода экономической деятельности. Предпринимательство. Рациональное экономическое поведение собственника, работника,  потребителя, семьянина, гражданина.</w:t>
      </w:r>
    </w:p>
    <w:p>
      <w:pPr>
        <w:pStyle w:val="style0"/>
        <w:shd w:fill="FFFFFF" w:val="clear"/>
        <w:jc w:val="both"/>
      </w:pPr>
      <w:r>
        <w:rPr/>
        <w:t>Человек в политической жизни. Политический статус личности. Политическая психология и политическое поведение. Политическое участие. Абсентеизм, его причины и опасность.</w:t>
      </w:r>
    </w:p>
    <w:p>
      <w:pPr>
        <w:pStyle w:val="style0"/>
        <w:shd w:fill="FFFFFF" w:val="clear"/>
        <w:jc w:val="both"/>
      </w:pPr>
      <w:r>
        <w:rPr/>
        <w:t xml:space="preserve"> </w:t>
      </w:r>
      <w:r>
        <w:rPr/>
        <w:t xml:space="preserve">Политическое лидерство. Типология лидерства.  Лидеры и ведомые. </w:t>
      </w:r>
    </w:p>
    <w:p>
      <w:pPr>
        <w:pStyle w:val="style0"/>
        <w:shd w:fill="FFFFFF" w:val="clear"/>
        <w:jc w:val="both"/>
      </w:pPr>
      <w:r>
        <w:rPr>
          <w:b/>
        </w:rPr>
        <w:t xml:space="preserve">Правовое  регулирование общественных отношений </w:t>
      </w:r>
    </w:p>
    <w:p>
      <w:pPr>
        <w:pStyle w:val="style0"/>
        <w:shd w:fill="FFFFFF" w:val="clear"/>
        <w:jc w:val="both"/>
      </w:pPr>
      <w:r>
        <w:rPr/>
        <w:t xml:space="preserve">Право в системе социальных норм. Система российского права. Законотворческий процесс в Российской Федерации. </w:t>
      </w:r>
    </w:p>
    <w:p>
      <w:pPr>
        <w:pStyle w:val="style0"/>
        <w:shd w:fill="FFFFFF" w:val="clear"/>
        <w:jc w:val="both"/>
      </w:pPr>
      <w:r>
        <w:rPr/>
        <w:t>Гражданство в Российской Федерации. Основания приобретения гражданства. Права и обязанности, принадлежащие только гражданину.</w:t>
      </w:r>
    </w:p>
    <w:p>
      <w:pPr>
        <w:pStyle w:val="style0"/>
        <w:shd w:fill="FFFFFF" w:val="clear"/>
        <w:jc w:val="both"/>
      </w:pPr>
      <w:r>
        <w:rPr/>
        <w:t xml:space="preserve">Воинская обязанность. Призыв на военную службу. Военная служба по контракту. Альтернативная гражданская служба. </w:t>
      </w:r>
    </w:p>
    <w:p>
      <w:pPr>
        <w:pStyle w:val="style0"/>
        <w:shd w:fill="FFFFFF" w:val="clear"/>
        <w:jc w:val="both"/>
      </w:pPr>
      <w:r>
        <w:rPr/>
        <w:t xml:space="preserve">Права и обязанности налогоплательщиков. Юридическая ответственность за налоговые правонарушения. </w:t>
      </w:r>
    </w:p>
    <w:p>
      <w:pPr>
        <w:pStyle w:val="style0"/>
        <w:shd w:fill="FFFFFF" w:val="clear"/>
        <w:jc w:val="both"/>
      </w:pPr>
      <w:r>
        <w:rPr/>
        <w:t>Право на благоприятную окружающую среду и способы его защиты. Экологические правонарушения. Природоохранные и природоресурсные нормы.</w:t>
      </w:r>
    </w:p>
    <w:p>
      <w:pPr>
        <w:pStyle w:val="style0"/>
        <w:shd w:fill="FFFFFF" w:val="clear"/>
        <w:jc w:val="both"/>
      </w:pPr>
      <w:r>
        <w:rPr/>
        <w:t>Субъекты гражданского права. Понятия юридического и физического лица.  Организационно-правовые формы и правовой режим предпринимательской деятельности.</w:t>
      </w:r>
    </w:p>
    <w:p>
      <w:pPr>
        <w:pStyle w:val="style0"/>
        <w:shd w:fill="FFFFFF" w:val="clear"/>
        <w:jc w:val="both"/>
      </w:pPr>
      <w:r>
        <w:rPr/>
        <w:t xml:space="preserve"> </w:t>
      </w:r>
      <w:r>
        <w:rPr/>
        <w:t>Имущественные права. Право собственности. Основания приобретения права собственности. Право на интеллектуальную собственность. Наследование.</w:t>
      </w:r>
    </w:p>
    <w:p>
      <w:pPr>
        <w:pStyle w:val="style0"/>
        <w:shd w:fill="FFFFFF" w:val="clear"/>
        <w:jc w:val="both"/>
      </w:pPr>
      <w:r>
        <w:rPr/>
        <w:t xml:space="preserve"> </w:t>
      </w:r>
      <w:r>
        <w:rPr/>
        <w:t xml:space="preserve">Неимущественные права: честь, достоинство, имя. Способы защиты имущественных и неимущественных прав. </w:t>
      </w:r>
    </w:p>
    <w:p>
      <w:pPr>
        <w:pStyle w:val="style0"/>
        <w:shd w:fill="FFFFFF" w:val="clear"/>
        <w:jc w:val="both"/>
      </w:pPr>
      <w:r>
        <w:rPr/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>
      <w:pPr>
        <w:pStyle w:val="style0"/>
        <w:shd w:fill="FFFFFF" w:val="clear"/>
        <w:jc w:val="both"/>
      </w:pPr>
      <w:r>
        <w:rPr/>
        <w:t>Законодательство РФ об образовании. Правила приема в образовательные учреждения профессионального образования. Порядок оказания платных образовательных услуг.</w:t>
      </w:r>
    </w:p>
    <w:p>
      <w:pPr>
        <w:pStyle w:val="style0"/>
        <w:shd w:fill="FFFFFF" w:val="clear"/>
        <w:jc w:val="both"/>
      </w:pPr>
      <w:r>
        <w:rPr/>
        <w:t xml:space="preserve">Трудовое законодательство РФ. Занятость и трудоустройство. Порядок приема на работу, заключения и расторжения трудового договора. </w:t>
      </w:r>
    </w:p>
    <w:p>
      <w:pPr>
        <w:pStyle w:val="style0"/>
        <w:shd w:fill="FFFFFF" w:val="clear"/>
        <w:jc w:val="both"/>
      </w:pPr>
      <w:r>
        <w:rPr/>
        <w:t xml:space="preserve">Правовые основы социальной защиты и социального обеспечения. Основные нормы социального страхования и пенсионная система. </w:t>
      </w:r>
    </w:p>
    <w:p>
      <w:pPr>
        <w:pStyle w:val="style0"/>
        <w:shd w:fill="FFFFFF" w:val="clear"/>
        <w:jc w:val="both"/>
      </w:pPr>
      <w:r>
        <w:rPr/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>
      <w:pPr>
        <w:pStyle w:val="style0"/>
        <w:shd w:fill="FFFFFF" w:val="clear"/>
        <w:jc w:val="both"/>
      </w:pPr>
      <w:r>
        <w:rPr/>
        <w:t>Особенности уголовного процесса. Виды уголовных наказаний и порядок их назначения. Конституционное судопроизводство.</w:t>
      </w:r>
    </w:p>
    <w:p>
      <w:pPr>
        <w:pStyle w:val="style0"/>
        <w:shd w:fill="FFFFFF" w:val="clear"/>
        <w:jc w:val="both"/>
      </w:pPr>
      <w:r>
        <w:rPr/>
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</w:rPr>
        <w:t>Резерв учебного времени 10 часов.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  <w:t>Не менее 40%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>
      <w:pPr>
        <w:pStyle w:val="style0"/>
        <w:shd w:fill="FFFFFF" w:val="clear"/>
        <w:jc w:val="both"/>
      </w:pPr>
      <w:r>
        <w:rPr/>
        <w:t>работу с источниками социальной  информации, с использованием современных средств коммуникации (включая ресурсы Интернета);</w:t>
      </w:r>
    </w:p>
    <w:p>
      <w:pPr>
        <w:pStyle w:val="style0"/>
        <w:shd w:fill="FFFFFF" w:val="clear"/>
        <w:jc w:val="both"/>
      </w:pPr>
      <w:r>
        <w:rPr/>
        <w:t xml:space="preserve">критическое осмысление актуальной социальной  информации, поступающей из разных источников, формулирование на этой основе собственных заключений и оценочных суждений; </w:t>
      </w:r>
    </w:p>
    <w:p>
      <w:pPr>
        <w:pStyle w:val="style0"/>
        <w:shd w:fill="FFFFFF" w:val="clear"/>
        <w:jc w:val="both"/>
      </w:pPr>
      <w:r>
        <w:rPr/>
        <w:t>решение познавательных и практических задач, отражающих типичные социальные ситуации;</w:t>
      </w:r>
    </w:p>
    <w:p>
      <w:pPr>
        <w:pStyle w:val="style0"/>
        <w:shd w:fill="FFFFFF" w:val="clear"/>
        <w:jc w:val="both"/>
      </w:pPr>
      <w:r>
        <w:rPr/>
        <w:t>анализ современных общественных явлений и событий;</w:t>
      </w:r>
    </w:p>
    <w:p>
      <w:pPr>
        <w:pStyle w:val="style0"/>
        <w:shd w:fill="FFFFFF" w:val="clear"/>
        <w:jc w:val="both"/>
      </w:pPr>
      <w:r>
        <w:rPr/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>
      <w:pPr>
        <w:pStyle w:val="style0"/>
        <w:shd w:fill="FFFFFF" w:val="clear"/>
        <w:jc w:val="both"/>
      </w:pPr>
      <w:r>
        <w:rPr/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>
      <w:pPr>
        <w:pStyle w:val="style0"/>
        <w:shd w:fill="FFFFFF" w:val="clear"/>
        <w:jc w:val="both"/>
      </w:pPr>
      <w:r>
        <w:rPr/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>
      <w:pPr>
        <w:pStyle w:val="style0"/>
        <w:shd w:fill="FFFFFF" w:val="clear"/>
        <w:jc w:val="both"/>
      </w:pPr>
      <w:r>
        <w:rPr/>
        <w:t>написание творческих работ по социальным дисциплинам.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  <w:bCs/>
          <w:color w:val="000000"/>
        </w:rPr>
        <w:t>Требования к уровню подготовки учащихся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  <w:bCs/>
          <w:i/>
          <w:iCs/>
          <w:color w:val="000000"/>
        </w:rPr>
        <w:t>В результате изучения обществознания на базовом уровне ученик должен</w:t>
      </w:r>
    </w:p>
    <w:p>
      <w:pPr>
        <w:pStyle w:val="style0"/>
        <w:shd w:fill="FFFFFF" w:val="clear"/>
        <w:jc w:val="both"/>
      </w:pPr>
      <w:r>
        <w:rPr>
          <w:b/>
          <w:bCs/>
          <w:color w:val="000000"/>
        </w:rPr>
        <w:t>знать/понимать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/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>
      <w:pPr>
        <w:pStyle w:val="style0"/>
        <w:shd w:fill="FFFFFF" w:val="clear"/>
        <w:jc w:val="both"/>
      </w:pPr>
      <w:r>
        <w:rPr/>
        <w:t xml:space="preserve">• </w:t>
      </w:r>
      <w:r>
        <w:rPr/>
        <w:t>тенденции развития общества в целом как сложной динамичной системы, а также важнейших социальных институтов;</w:t>
      </w:r>
    </w:p>
    <w:p>
      <w:pPr>
        <w:pStyle w:val="style0"/>
        <w:shd w:fill="FFFFFF" w:val="clear"/>
        <w:jc w:val="both"/>
      </w:pPr>
      <w:r>
        <w:rPr/>
        <w:t xml:space="preserve">• </w:t>
      </w:r>
      <w:r>
        <w:rPr/>
        <w:t>необходимость регулирования общественных отношений, сущность социальных норм, механизмы правового регулирования;</w:t>
      </w:r>
    </w:p>
    <w:p>
      <w:pPr>
        <w:pStyle w:val="style0"/>
        <w:shd w:fill="FFFFFF" w:val="clear"/>
        <w:jc w:val="both"/>
      </w:pPr>
      <w:r>
        <w:rPr/>
        <w:t xml:space="preserve">•   </w:t>
      </w:r>
      <w:r>
        <w:rPr/>
        <w:t>особенности социально-гуманитарного познания;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  <w:bCs/>
          <w:color w:val="000000"/>
        </w:rPr>
        <w:t>Уметь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bCs/>
          <w:iCs/>
          <w:color w:val="000000"/>
        </w:rPr>
        <w:t>характеризовать</w:t>
      </w:r>
      <w:r>
        <w:rPr>
          <w:b/>
          <w:bCs/>
          <w:i/>
          <w:iCs/>
          <w:color w:val="000000"/>
        </w:rPr>
        <w:t xml:space="preserve"> </w:t>
      </w:r>
      <w:r>
        <w:rPr/>
        <w:t>основные социальные объекты, выделяя их существенные признаки, закономерности развития;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bCs/>
          <w:iCs/>
          <w:color w:val="000000"/>
        </w:rPr>
        <w:t>анализироват</w:t>
      </w:r>
      <w:r>
        <w:rPr>
          <w:b/>
          <w:bCs/>
          <w:i/>
          <w:iCs/>
          <w:color w:val="000000"/>
        </w:rPr>
        <w:t xml:space="preserve">ь </w:t>
      </w:r>
      <w:r>
        <w:rPr/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bCs/>
          <w:iCs/>
          <w:color w:val="000000"/>
        </w:rPr>
        <w:t>объяснять</w:t>
      </w:r>
      <w:r>
        <w:rPr>
          <w:i/>
          <w:iCs/>
          <w:color w:val="000000"/>
        </w:rPr>
        <w:t xml:space="preserve"> </w:t>
      </w:r>
      <w:r>
        <w:rPr/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bCs/>
          <w:iCs/>
          <w:color w:val="000000"/>
        </w:rPr>
        <w:t xml:space="preserve">раскрывать </w:t>
      </w:r>
      <w:r>
        <w:rPr>
          <w:iCs/>
          <w:color w:val="000000"/>
        </w:rPr>
        <w:t xml:space="preserve">на </w:t>
      </w:r>
      <w:r>
        <w:rPr>
          <w:bCs/>
          <w:iCs/>
          <w:color w:val="000000"/>
        </w:rPr>
        <w:t>примерах</w:t>
      </w:r>
      <w:r>
        <w:rPr>
          <w:b/>
          <w:bCs/>
          <w:i/>
          <w:iCs/>
          <w:color w:val="000000"/>
        </w:rPr>
        <w:t xml:space="preserve"> </w:t>
      </w:r>
      <w:r>
        <w:rPr/>
        <w:t>изученные теоретические положения и понятия социально-экономических и гуманитарных наук;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bCs/>
          <w:iCs/>
          <w:color w:val="000000"/>
        </w:rPr>
        <w:t>осуществлять поиск</w:t>
      </w:r>
      <w:r>
        <w:rPr>
          <w:i/>
          <w:iCs/>
          <w:color w:val="000000"/>
        </w:rPr>
        <w:t xml:space="preserve"> </w:t>
      </w:r>
      <w:r>
        <w:rPr/>
        <w:t>социальной информации, представленной &gt;    в различных знаковых системах (текст, схема, таблица, диаграмма,аудиовизуальный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/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bCs/>
          <w:iCs/>
          <w:color w:val="000000"/>
        </w:rPr>
        <w:t>оценивать</w:t>
      </w:r>
      <w:r>
        <w:rPr>
          <w:b/>
          <w:bCs/>
          <w:i/>
          <w:iCs/>
          <w:color w:val="000000"/>
        </w:rPr>
        <w:t xml:space="preserve"> </w:t>
      </w:r>
      <w:r>
        <w:rPr/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bCs/>
          <w:iCs/>
          <w:color w:val="000000"/>
        </w:rPr>
        <w:t>формулировать</w:t>
      </w:r>
      <w:r>
        <w:rPr>
          <w:i/>
          <w:iCs/>
          <w:color w:val="000000"/>
        </w:rPr>
        <w:t xml:space="preserve"> </w:t>
      </w:r>
      <w:r>
        <w:rPr/>
        <w:t>на основе приобретенных обществоведческих знаний собственные суждения и аргументы по определенным проблемам;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bCs/>
          <w:iCs/>
          <w:color w:val="000000"/>
        </w:rPr>
        <w:t>подготавливать</w:t>
      </w:r>
      <w:r>
        <w:rPr>
          <w:b/>
          <w:bCs/>
          <w:i/>
          <w:iCs/>
          <w:color w:val="000000"/>
        </w:rPr>
        <w:t xml:space="preserve"> </w:t>
      </w:r>
      <w:r>
        <w:rPr/>
        <w:t>устное выступление, творческую работу по социальной проблематике;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bCs/>
          <w:iCs/>
          <w:color w:val="000000"/>
        </w:rPr>
        <w:t>применять</w:t>
      </w:r>
      <w:r>
        <w:rPr>
          <w:b/>
          <w:bCs/>
          <w:i/>
          <w:iCs/>
          <w:color w:val="000000"/>
        </w:rPr>
        <w:t xml:space="preserve"> </w:t>
      </w:r>
      <w:r>
        <w:rPr/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>
      <w:pPr>
        <w:pStyle w:val="style0"/>
        <w:shd w:fill="FFFFFF" w:val="clear"/>
        <w:jc w:val="both"/>
      </w:pPr>
      <w:r>
        <w:rPr>
          <w:color w:val="000000"/>
        </w:rPr>
        <w:t xml:space="preserve">• </w:t>
      </w:r>
      <w:r>
        <w:rPr>
          <w:bCs/>
          <w:color w:val="000000"/>
        </w:rPr>
        <w:t xml:space="preserve">использовать </w:t>
      </w:r>
      <w:r>
        <w:rPr/>
        <w:t>приобретенные знания и умения в практической деятельности и повседневной жизни для:</w:t>
      </w:r>
    </w:p>
    <w:p>
      <w:pPr>
        <w:pStyle w:val="style0"/>
        <w:shd w:fill="FFFFFF" w:val="clear"/>
        <w:jc w:val="both"/>
      </w:pPr>
      <w:r>
        <w:rPr/>
        <w:t xml:space="preserve">               </w:t>
      </w:r>
      <w:r>
        <w:rPr>
          <w:color w:val="000000"/>
        </w:rPr>
        <w:t xml:space="preserve"> </w:t>
      </w:r>
      <w:r>
        <w:rPr/>
        <w:t>успешного выполнения типичных социальных ролей; сознательного взаимодействия с различными социальными институтами; совершенствования собственной познавательной деятельности;</w:t>
      </w:r>
    </w:p>
    <w:p>
      <w:pPr>
        <w:pStyle w:val="style0"/>
        <w:shd w:fill="FFFFFF" w:val="clear"/>
        <w:jc w:val="both"/>
      </w:pPr>
      <w:r>
        <w:rPr/>
        <w:t xml:space="preserve">               </w:t>
      </w:r>
      <w:r>
        <w:rPr/>
        <w:t>критического восприятия информации, получаемой в межличностном общении и в массовой коммуникации; осуществления са мостоятельного поиска, анализа и использования собранной социальной информации;</w:t>
      </w:r>
    </w:p>
    <w:p>
      <w:pPr>
        <w:pStyle w:val="style0"/>
        <w:shd w:fill="FFFFFF" w:val="clear"/>
        <w:jc w:val="both"/>
      </w:pPr>
      <w:r>
        <w:rPr/>
        <w:t xml:space="preserve">                </w:t>
      </w:r>
      <w:r>
        <w:rPr/>
        <w:t>решения практических жизненных проблем, возникающих в социальной деятельности;</w:t>
      </w:r>
    </w:p>
    <w:p>
      <w:pPr>
        <w:pStyle w:val="style0"/>
        <w:shd w:fill="FFFFFF" w:val="clear"/>
        <w:jc w:val="both"/>
      </w:pPr>
      <w:r>
        <w:rPr/>
        <w:t xml:space="preserve">           </w:t>
      </w:r>
      <w:r>
        <w:rPr/>
        <w:t>ориентировки в актуальных общественных событиях, определения личной гражданской позиции;</w:t>
      </w:r>
    </w:p>
    <w:p>
      <w:pPr>
        <w:pStyle w:val="style0"/>
        <w:shd w:fill="FFFFFF" w:val="clear"/>
        <w:jc w:val="both"/>
      </w:pPr>
      <w:r>
        <w:rPr/>
        <w:t xml:space="preserve">           </w:t>
      </w:r>
      <w:r>
        <w:rPr/>
        <w:t>предвидения возможных последствий определенных социальных действий;</w:t>
      </w:r>
    </w:p>
    <w:p>
      <w:pPr>
        <w:pStyle w:val="style0"/>
        <w:shd w:fill="FFFFFF" w:val="clear"/>
        <w:jc w:val="both"/>
      </w:pPr>
      <w:r>
        <w:rPr/>
        <w:t xml:space="preserve">           </w:t>
      </w:r>
      <w:r>
        <w:rPr/>
        <w:t>оценки происходящих событий и поведения людей с точки зрения морали и права;</w:t>
      </w:r>
    </w:p>
    <w:p>
      <w:pPr>
        <w:pStyle w:val="style0"/>
        <w:shd w:fill="FFFFFF" w:val="clear"/>
        <w:jc w:val="both"/>
      </w:pPr>
      <w:r>
        <w:rPr/>
        <w:t xml:space="preserve">           </w:t>
      </w:r>
      <w:r>
        <w:rPr/>
        <w:t>реализации и защиты прав человека и гражданина, осознанного выполнения гражданских обязанностей;</w:t>
      </w:r>
    </w:p>
    <w:p>
      <w:pPr>
        <w:pStyle w:val="style0"/>
        <w:shd w:fill="FFFFFF" w:val="clear"/>
        <w:jc w:val="both"/>
      </w:pPr>
      <w:r>
        <w:rPr>
          <w:b/>
          <w:bCs/>
          <w:color w:val="000000"/>
        </w:rPr>
        <w:t xml:space="preserve">           </w:t>
      </w:r>
      <w:r>
        <w:rPr>
          <w:bCs/>
          <w:color w:val="000000"/>
        </w:rPr>
        <w:t>осуществления конструктивного взаимодействия людей с разными убеждениями, культурными ценностями и социальным положением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Список рекомендуемой учебно-методической литературы</w:t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  <w:bCs/>
          <w:color w:val="000000"/>
        </w:rPr>
        <w:t>Программа:</w:t>
      </w:r>
    </w:p>
    <w:p>
      <w:pPr>
        <w:pStyle w:val="style34"/>
        <w:spacing w:after="0" w:before="0"/>
      </w:pPr>
      <w:r>
        <w:rPr>
          <w:color w:val="000000"/>
        </w:rPr>
        <w:t xml:space="preserve">1.«Обществознание» 10-11 классы   Авторы </w:t>
      </w:r>
      <w:r>
        <w:rPr/>
        <w:t>: Л. Н. Боголюбов (руководитель авторского коллектива), академик РАО;  Н. И. Городецкая, кандидат педагогических наук;  Л. Ф. Иванова, кандидат педагогических наук;  А. И. Матвеев. кандидат педагогических наук . Издательство « Просвещение»,2009</w:t>
      </w:r>
    </w:p>
    <w:p>
      <w:pPr>
        <w:pStyle w:val="style34"/>
        <w:spacing w:after="0" w:before="0"/>
      </w:pPr>
      <w:r>
        <w:rPr/>
      </w:r>
    </w:p>
    <w:p>
      <w:pPr>
        <w:pStyle w:val="style0"/>
        <w:shd w:fill="FFFFFF" w:val="clear"/>
        <w:jc w:val="both"/>
      </w:pPr>
      <w:r>
        <w:rPr>
          <w:b/>
          <w:bCs/>
          <w:color w:val="000000"/>
        </w:rPr>
        <w:t>Учебник:</w:t>
      </w:r>
    </w:p>
    <w:p>
      <w:pPr>
        <w:pStyle w:val="style0"/>
        <w:shd w:fill="FFFFFF" w:val="clear"/>
        <w:jc w:val="both"/>
      </w:pPr>
      <w:r>
        <w:rPr/>
        <w:t>1. Л.Н. Боголюбов, Ю.И. Аверьянов, Н.И. Городецкая .Обществознание:10,11 класс.- М. « Просвещение» 2009;</w:t>
      </w:r>
    </w:p>
    <w:p>
      <w:pPr>
        <w:pStyle w:val="style0"/>
        <w:jc w:val="both"/>
      </w:pPr>
      <w:r>
        <w:rPr/>
        <w:t xml:space="preserve">2. текст  </w:t>
      </w:r>
      <w:r>
        <w:rPr>
          <w:color w:val="292929"/>
        </w:rPr>
        <w:t>Конституции РФ</w:t>
      </w:r>
    </w:p>
    <w:p>
      <w:pPr>
        <w:pStyle w:val="style0"/>
        <w:tabs>
          <w:tab w:leader="none" w:pos="360" w:val="left"/>
          <w:tab w:leader="none" w:pos="708" w:val="left"/>
          <w:tab w:leader="none" w:pos="10950" w:val="left"/>
        </w:tabs>
        <w:jc w:val="both"/>
      </w:pPr>
      <w:r>
        <w:rPr/>
      </w:r>
    </w:p>
    <w:p>
      <w:pPr>
        <w:pStyle w:val="style0"/>
        <w:jc w:val="both"/>
      </w:pPr>
      <w:r>
        <w:rPr/>
        <w:t xml:space="preserve">      </w:t>
      </w:r>
      <w:r>
        <w:rPr>
          <w:u w:val="single"/>
        </w:rPr>
        <w:t>Дополнительная литература:</w:t>
      </w:r>
    </w:p>
    <w:p>
      <w:pPr>
        <w:pStyle w:val="style0"/>
        <w:jc w:val="both"/>
      </w:pPr>
      <w:r>
        <w:rPr/>
        <w:t>- Материалы для подготовки к ЕГЭ (2010-2012)</w:t>
      </w:r>
    </w:p>
    <w:p>
      <w:pPr>
        <w:pStyle w:val="style0"/>
        <w:shd w:fill="FFFFFF" w:val="clear"/>
        <w:jc w:val="both"/>
      </w:pPr>
      <w:r>
        <w:rPr/>
        <w:t>Нормативные документы :</w:t>
      </w:r>
    </w:p>
    <w:p>
      <w:pPr>
        <w:pStyle w:val="style0"/>
        <w:shd w:fill="FFFFFF" w:val="clear"/>
        <w:jc w:val="both"/>
      </w:pPr>
      <w:r>
        <w:rPr/>
        <w:t>а) Декларация прав ребенка;</w:t>
      </w:r>
    </w:p>
    <w:p>
      <w:pPr>
        <w:pStyle w:val="style0"/>
        <w:shd w:fill="FFFFFF" w:val="clear"/>
        <w:jc w:val="both"/>
      </w:pPr>
      <w:r>
        <w:rPr/>
        <w:t>б) Конвенция  о правах ребенка</w:t>
      </w:r>
    </w:p>
    <w:p>
      <w:pPr>
        <w:pStyle w:val="style36"/>
        <w:tabs>
          <w:tab w:leader="none" w:pos="991" w:val="left"/>
          <w:tab w:leader="none" w:pos="9206" w:val="left"/>
        </w:tabs>
        <w:spacing w:after="0" w:before="0" w:line="100" w:lineRule="atLeast"/>
        <w:jc w:val="both"/>
      </w:pPr>
      <w:r>
        <w:rPr/>
      </w:r>
    </w:p>
    <w:p>
      <w:pPr>
        <w:pStyle w:val="style0"/>
        <w:shd w:fill="FFFFFF" w:val="clear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right"/>
      </w:pPr>
      <w:r>
        <w:rPr>
          <w:b/>
          <w:color w:val="000000"/>
        </w:rPr>
        <w:t>Приложения</w:t>
      </w:r>
    </w:p>
    <w:p>
      <w:pPr>
        <w:pStyle w:val="style0"/>
        <w:jc w:val="right"/>
      </w:pPr>
      <w:r>
        <w:rPr>
          <w:b/>
          <w:i/>
          <w:color w:val="000000"/>
        </w:rPr>
        <w:t>Календарно-тематическое планирование по обществознанию – 10 класс</w:t>
      </w:r>
    </w:p>
    <w:tbl>
      <w:tblPr>
        <w:tblW w:type="dxa" w:w="9644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011"/>
        <w:gridCol w:w="5400"/>
        <w:gridCol w:w="1389"/>
        <w:gridCol w:w="1843"/>
      </w:tblGrid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  <w:color w:val="000000"/>
              </w:rPr>
              <w:t>Раздел,</w:t>
            </w:r>
          </w:p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  <w:color w:val="000000"/>
              </w:rPr>
              <w:t>тема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  <w:color w:val="000000"/>
              </w:rPr>
              <w:t>Кол-во</w:t>
            </w:r>
          </w:p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  <w:color w:val="000000"/>
              </w:rPr>
              <w:t>часов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  <w:color w:val="000000"/>
              </w:rPr>
              <w:t>Раздел 1. Общество и человек (16 часов)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  <w:color w:val="000000"/>
              </w:rPr>
              <w:t>Тема 1. Общество                   ( 4 часа)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Что такое общество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Что такое общество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Общество как сложная динамичная система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Обобщение по теме «Общество»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  <w:color w:val="000000"/>
              </w:rPr>
              <w:t>Тема 2. Человек (12 часов)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Природа человека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Науки о человеке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Человек как духовное существо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Человек как духовное существо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Деятельность как способ существования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Деятельность как способ существования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Познание и знание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Познание и знание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Человек в системе социальных связей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Человек в системе социальных связей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Обобщение по теме «Человек»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Обобщение по разделу «Общество и человек»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</w:rPr>
              <w:t>Раздел 2. Основные сферы общественной жизни</w:t>
            </w:r>
            <w:r>
              <w:rPr>
                <w:b/>
                <w:color w:val="000000"/>
              </w:rPr>
              <w:t xml:space="preserve"> (38 часов)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  <w:color w:val="000000"/>
              </w:rPr>
              <w:t>Тема 3. Духовная культура (8 часов)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Культура и духовная жизнь общества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Культура и духовная жизнь общества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Наука и образование.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Наука и образование.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Мораль. Религия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Мораль. Религия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  <w:t>Искусство и духовная жизнь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Обобщение по теме «Духовная культура»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  <w:bCs/>
                <w:color w:val="000000"/>
              </w:rPr>
              <w:t>Тема 4. Экономическая сфера (4 часа)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Роль экономики и жизни общества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Роль экономики и жизни общества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Экономическая культура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Обобщение по теме «Экономика»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  <w:color w:val="000000"/>
              </w:rPr>
              <w:t>Тема 5. Социальная сфера (14 часов)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Социальная структура общества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Социальная структура общества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Социальная структура общества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Социальные взаимодействия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Социальные взаимодействия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Социальные нормы и отклоняющееся поведение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Социальные нормы и отклоняющееся поведение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Социальные нормы и отклоняющееся поведение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Нации и межнациональные отношения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Нации и межнациональные отношения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Семья и быт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Семья и быт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Социальное развитие и молодежь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Обобщение по теме «Социальная сфера»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b/>
                <w:color w:val="000000"/>
              </w:rPr>
              <w:t>Тема  6. Политическая сфера (12 часов)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Политика и власть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Политика и власть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Политическая система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Политическая система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Гражданское общество и правовое государство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Гражданское общество и правовое государство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Демократические выборы и политические партии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Демократические выборы и политические партии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Участие гражданина в политической жизни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Участие гражданина в политической жизни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Политическая сфера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Обобщение по теме «Политическая сфера»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>Раздел 3  Право ( 10 часов)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>Тема 7. Право как особая система норм (10 часов)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Право в системе социальных норм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Право в системе социальных норм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Источники права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Правоотношения и правонарушения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Правоотношения и правонарушения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Современное российское законодательство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Современное российское законодательство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Предпосылки правомерного поведения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Общество в развитии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/>
              <w:t>Закон и право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Повторение и обобщение по курсу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type="dxa" w:w="540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Повторение и обобщение по курсу</w:t>
            </w:r>
          </w:p>
        </w:tc>
        <w:tc>
          <w:tcPr>
            <w:tcW w:type="dxa" w:w="138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4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67-68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Итоговое тестирование и защита проекта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69-70</w:t>
            </w:r>
          </w:p>
        </w:tc>
        <w:tc>
          <w:tcPr>
            <w:tcW w:type="dxa" w:w="540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</w:pPr>
            <w:r>
              <w:rPr>
                <w:color w:val="000000"/>
              </w:rPr>
              <w:t>Резерв</w:t>
            </w:r>
          </w:p>
        </w:tc>
        <w:tc>
          <w:tcPr>
            <w:tcW w:type="dxa" w:w="13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858" w:val="left"/>
              </w:tabs>
              <w:jc w:val="center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i/>
        </w:rPr>
        <w:t>Календарно-тематическое планирование по обществознанию – 11 класс</w:t>
      </w:r>
    </w:p>
    <w:p>
      <w:pPr>
        <w:pStyle w:val="style0"/>
      </w:pPr>
      <w:r>
        <w:rPr/>
      </w:r>
    </w:p>
    <w:tbl>
      <w:tblPr>
        <w:tblW w:type="dxa" w:w="9644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891"/>
        <w:gridCol w:w="5535"/>
        <w:gridCol w:w="1132"/>
        <w:gridCol w:w="2085"/>
      </w:tblGrid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№</w:t>
            </w:r>
          </w:p>
          <w:p>
            <w:pPr>
              <w:pStyle w:val="style0"/>
              <w:jc w:val="center"/>
            </w:pPr>
            <w:r>
              <w:rPr/>
              <w:t>урока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Тема урока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Кол-во</w:t>
            </w:r>
          </w:p>
          <w:p>
            <w:pPr>
              <w:pStyle w:val="style0"/>
              <w:jc w:val="center"/>
            </w:pPr>
            <w:r>
              <w:rPr/>
              <w:t>часов</w:t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Примечание</w:t>
            </w:r>
          </w:p>
          <w:p>
            <w:pPr>
              <w:pStyle w:val="style0"/>
              <w:jc w:val="center"/>
            </w:pPr>
            <w:r>
              <w:rPr/>
              <w:t>Д/з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Введение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1/1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Общество как сложная динамическая система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Стр.5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Экономика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2/1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Экономика как наука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1,стр.6-9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3/2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Экономика как хозяйство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1, стр.9-16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4/3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Экономический рост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2, стр. 17-22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5/4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Экономическое развитие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2, стр.22-29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6/5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Рыночные отношения в экономике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3, стр.30-35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7/6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Конкуренция и монополия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3, стр. 35-42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8/7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Фирмы в экономике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4. стр.43-46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9/8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Факторы производства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4, стр.46-54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10/9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Правовые основы предпринимательской деятельности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5, стр.54-57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11/10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Организационно-правовые основы предпринимательства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5, стр.57-66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12/11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Слагаемые успеха в бизнесе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6, стр.67-70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13/12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Основы менеджмента и маркетинга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6, стр.70-78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14/13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Экономика и государство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7, стр.78-84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15/14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Экономические функции государства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7. стр.84-91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16/15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Финансы в экономике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8, стр.91-96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17/16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Инфляция: виды, причины, следствия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8, стр.97-103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18/17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Занятость и безработица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9, стр.103-110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19/18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Государственная политика в области занятости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9, стр.110-115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20/19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Мировая экономика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10, стр.116-123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21/20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Глобальные проблемы экономики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10, стр. 123-127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22/21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Человек в системе экономических отношений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11, стр.128-132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23/22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Производительность труда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11, стр.132-139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24/23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Разработка проекта по выбранной теме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Подбор материала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25/24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Разработка проекта по выбранной теме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Создание презентации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26/25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Защита проекта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27/26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Защита проекта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28/27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Повторительно-обобщающий урок по теме «Человек и экономика»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29/28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Тестирование по теме «Экономика»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Проблемы социально-политической и духовной жизни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30/1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Свобода в деятельности человека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12, стр.140-142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31/2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Свобода и ответственность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12, стр.143-148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32/3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Общественное сознание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13, стр.148-152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33/4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Общественная психология и идеология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13, стр.152-158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34/5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Политическое сознание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14, стр.158-168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35/6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Средства массовой информации и политическое сознание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14, стр.168-172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36/7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Политическое поведение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15, стр.172-177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37/8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Политический терроризм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15, стр.177-181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38/9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Политическая элита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16, стр.182-185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39/10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Политическое лидерство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16, стр.185-193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40/11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Демографическая ситуация в современной России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17, стр.193-195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41/12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Проблема неполной семьи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17, стр.195-202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42/13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Религиозные объединения и организации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18, стр.202-216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43/14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Повторительно-обобщающий  урок по теме «Проблемы социально-политической и духовной жизни»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Правовое регулирование общественных отношений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44/1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Современные подходы к пониманию права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19, стр.217-224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45/2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Законотворческий процесс в РФ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19, стр.224-228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46/3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Гражданин российской Федерации</w:t>
            </w:r>
          </w:p>
          <w:p>
            <w:pPr>
              <w:pStyle w:val="style0"/>
            </w:pPr>
            <w:r>
              <w:rPr/>
              <w:t>Великий гражданин России (А.Д. Сахаров)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20. стр.228-230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47/4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Права и обязанности граждан РФ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20, стр.231-238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48/5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Экологическое право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21, стр.239-244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49/6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Способы защиты экологических прав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21. стр.244-250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50/7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Гражданское право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22, стр.250-258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51/8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Защита гражданских прав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22, стр.258-262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52/9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Семейное право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23, стр.262-266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53/10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Права и обязанности членов семьи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23, стр.266-274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54/11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Правовое регулирование занятости и трудоустройства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24, стр.274-279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55/12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Социальная защита населения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24, стр.279-286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56/13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Процессуальное право: гражданский процесс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25, стр.286-295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57/14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Процессуальное право: арбитражный процесс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25, стр.295-298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58/15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Процессуальное право: уголовный процесс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26, стр.298-304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59/16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Судебное производство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26, стр.304-310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60/17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Процессуальное право: административная юрисдикция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27, стр.310-314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61/18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Конституционное судопроизводство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27, стр. 314-319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62/19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Международная защита прав человека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28, стр.320-333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63/20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Взгляд в будущее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§ 29, стр.333-344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5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type="dxa" w:w="113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64/1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Повторительно-обобщающий урок по теме «Человек и общество» Контрольное тестирование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65/2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Повторительно-обобщающий  урок по теме «Человек и закон»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66/3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Повторительно-обобщающий урок по  теме «Основные сферы общественной жизни». Контрольное тестирование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67/4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Повторительно-обобщающий урок по  теме «Экономика». Контрольное тестирование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68/5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Повторительно-обобщающий урок по  теме «Социальная сфера», «Политическая сфера».  Контрольное тестирование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69/5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Заключительный урок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70/6</w:t>
            </w:r>
          </w:p>
        </w:tc>
        <w:tc>
          <w:tcPr>
            <w:tcW w:type="dxa" w:w="55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Заключительный урок</w:t>
            </w:r>
          </w:p>
        </w:tc>
        <w:tc>
          <w:tcPr>
            <w:tcW w:type="dxa" w:w="11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pageBreakBefore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footerReference r:id="rId2" w:type="default"/>
      <w:type w:val="nextPage"/>
      <w:pgSz w:h="16838" w:w="11906"/>
      <w:pgMar w:bottom="1296" w:footer="737" w:gutter="0" w:header="0" w:left="1128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8"/>
      <w:jc w:val="center"/>
    </w:pPr>
    <w:r>
      <w:rPr/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overflowPunct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2" w:type="paragraph">
    <w:name w:val="Заголовок 2"/>
    <w:basedOn w:val="style0"/>
    <w:next w:val="style28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3" w:type="paragraph">
    <w:name w:val="Заголовок 3"/>
    <w:basedOn w:val="style0"/>
    <w:next w:val="style28"/>
    <w:pPr>
      <w:keepNext/>
      <w:numPr>
        <w:ilvl w:val="2"/>
        <w:numId w:val="1"/>
      </w:numPr>
      <w:spacing w:line="180" w:lineRule="atLeast"/>
      <w:jc w:val="right"/>
      <w:outlineLvl w:val="2"/>
    </w:pPr>
    <w:rPr>
      <w:b/>
      <w:bCs/>
      <w:i/>
      <w:sz w:val="18"/>
      <w:szCs w:val="20"/>
    </w:rPr>
  </w:style>
  <w:style w:styleId="style6" w:type="paragraph">
    <w:name w:val="Заголовок 6"/>
    <w:basedOn w:val="style0"/>
    <w:next w:val="style28"/>
    <w:pPr>
      <w:numPr>
        <w:ilvl w:val="5"/>
        <w:numId w:val="1"/>
      </w:numPr>
      <w:spacing w:after="60" w:before="240"/>
      <w:outlineLvl w:val="5"/>
    </w:pPr>
    <w:rPr>
      <w:b/>
      <w:bCs/>
      <w:sz w:val="22"/>
      <w:szCs w:val="22"/>
    </w:rPr>
  </w:style>
  <w:style w:styleId="style15" w:type="character">
    <w:name w:val="Absatz-Standardschriftart"/>
    <w:next w:val="style15"/>
    <w:rPr/>
  </w:style>
  <w:style w:styleId="style16" w:type="character">
    <w:name w:val="WW-Absatz-Standardschriftart"/>
    <w:next w:val="style16"/>
    <w:rPr/>
  </w:style>
  <w:style w:styleId="style17" w:type="character">
    <w:name w:val="WW-Absatz-Standardschriftart1"/>
    <w:next w:val="style17"/>
    <w:rPr/>
  </w:style>
  <w:style w:styleId="style18" w:type="character">
    <w:name w:val="WW-Absatz-Standardschriftart11"/>
    <w:next w:val="style18"/>
    <w:rPr/>
  </w:style>
  <w:style w:styleId="style19" w:type="character">
    <w:name w:val="WW-Absatz-Standardschriftart111"/>
    <w:next w:val="style19"/>
    <w:rPr/>
  </w:style>
  <w:style w:styleId="style20" w:type="character">
    <w:name w:val="Основной шрифт абзаца"/>
    <w:next w:val="style20"/>
    <w:rPr/>
  </w:style>
  <w:style w:styleId="style21" w:type="character">
    <w:name w:val="Основной шрифт абзаца1"/>
    <w:next w:val="style21"/>
    <w:rPr/>
  </w:style>
  <w:style w:styleId="style22" w:type="character">
    <w:name w:val="Основной текст с отступом 2 Знак"/>
    <w:basedOn w:val="style21"/>
    <w:next w:val="style22"/>
    <w:rPr>
      <w:sz w:val="24"/>
      <w:szCs w:val="24"/>
      <w:lang w:bidi="ar-SA" w:val="ru-RU"/>
    </w:rPr>
  </w:style>
  <w:style w:styleId="style23" w:type="character">
    <w:name w:val="Верхний колонтитул Знак"/>
    <w:basedOn w:val="style21"/>
    <w:next w:val="style23"/>
    <w:rPr>
      <w:sz w:val="24"/>
      <w:szCs w:val="24"/>
    </w:rPr>
  </w:style>
  <w:style w:styleId="style24" w:type="character">
    <w:name w:val="Нижний колонтитул Знак"/>
    <w:basedOn w:val="style21"/>
    <w:next w:val="style24"/>
    <w:rPr>
      <w:sz w:val="24"/>
      <w:szCs w:val="24"/>
    </w:rPr>
  </w:style>
  <w:style w:styleId="style25" w:type="character">
    <w:name w:val="Без интервала Знак"/>
    <w:basedOn w:val="style21"/>
    <w:next w:val="style25"/>
    <w:rPr>
      <w:rFonts w:ascii="Calibri" w:cs="Calibri" w:hAnsi="Calibri"/>
      <w:sz w:val="22"/>
      <w:szCs w:val="22"/>
      <w:lang w:bidi="ar-SA" w:val="ru-RU"/>
    </w:rPr>
  </w:style>
  <w:style w:styleId="style26" w:type="character">
    <w:name w:val="Текст выноски Знак"/>
    <w:basedOn w:val="style21"/>
    <w:next w:val="style26"/>
    <w:rPr>
      <w:rFonts w:ascii="Tahoma" w:cs="Tahoma" w:hAnsi="Tahoma"/>
      <w:sz w:val="16"/>
      <w:szCs w:val="16"/>
    </w:rPr>
  </w:style>
  <w:style w:styleId="style27" w:type="paragraph">
    <w:name w:val="Заголовок"/>
    <w:basedOn w:val="style0"/>
    <w:next w:val="style28"/>
    <w:pPr>
      <w:keepNext/>
      <w:spacing w:after="120" w:before="240"/>
    </w:pPr>
    <w:rPr>
      <w:rFonts w:ascii="Liberation Sans;Arial" w:cs="Lohit Hindi" w:eastAsia="WenQuanYi Zen Hei" w:hAnsi="Liberation Sans;Arial"/>
      <w:sz w:val="28"/>
      <w:szCs w:val="28"/>
    </w:rPr>
  </w:style>
  <w:style w:styleId="style28" w:type="paragraph">
    <w:name w:val="Основной текст"/>
    <w:basedOn w:val="style0"/>
    <w:next w:val="style28"/>
    <w:pPr>
      <w:spacing w:after="120" w:before="0"/>
    </w:pPr>
    <w:rPr/>
  </w:style>
  <w:style w:styleId="style29" w:type="paragraph">
    <w:name w:val="Список"/>
    <w:basedOn w:val="style28"/>
    <w:next w:val="style29"/>
    <w:pPr/>
    <w:rPr>
      <w:rFonts w:cs="Lohit Hindi"/>
    </w:rPr>
  </w:style>
  <w:style w:styleId="style30" w:type="paragraph">
    <w:name w:val="Название"/>
    <w:basedOn w:val="style0"/>
    <w:next w:val="style3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Lohit Hindi"/>
    </w:rPr>
  </w:style>
  <w:style w:styleId="style32" w:type="paragraph">
    <w:name w:val="Название объекта"/>
    <w:basedOn w:val="style0"/>
    <w:next w:val="style3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3" w:type="paragraph">
    <w:name w:val="Указатель1"/>
    <w:basedOn w:val="style0"/>
    <w:next w:val="style33"/>
    <w:pPr>
      <w:suppressLineNumbers/>
    </w:pPr>
    <w:rPr>
      <w:rFonts w:cs="Lohit Hindi"/>
    </w:rPr>
  </w:style>
  <w:style w:styleId="style34" w:type="paragraph">
    <w:name w:val="Обычный (веб)"/>
    <w:basedOn w:val="style0"/>
    <w:next w:val="style34"/>
    <w:pPr>
      <w:spacing w:after="280" w:before="280"/>
    </w:pPr>
    <w:rPr/>
  </w:style>
  <w:style w:styleId="style35" w:type="paragraph">
    <w:name w:val="Основной текст с отступом"/>
    <w:basedOn w:val="style0"/>
    <w:next w:val="style35"/>
    <w:pPr>
      <w:spacing w:after="0" w:before="0" w:line="260" w:lineRule="atLeast"/>
      <w:ind w:firstLine="500" w:left="0" w:right="0"/>
    </w:pPr>
    <w:rPr>
      <w:sz w:val="28"/>
      <w:szCs w:val="20"/>
    </w:rPr>
  </w:style>
  <w:style w:styleId="style36" w:type="paragraph">
    <w:name w:val="Основной текст с отступом 21"/>
    <w:basedOn w:val="style0"/>
    <w:next w:val="style36"/>
    <w:pPr>
      <w:spacing w:after="120" w:before="0" w:line="480" w:lineRule="auto"/>
      <w:ind w:hanging="0" w:left="283" w:right="0"/>
    </w:pPr>
    <w:rPr/>
  </w:style>
  <w:style w:styleId="style37" w:type="paragraph">
    <w:name w:val="Верхний колонтитул"/>
    <w:basedOn w:val="style0"/>
    <w:next w:val="style37"/>
    <w:pPr>
      <w:suppressLineNumbers/>
      <w:tabs>
        <w:tab w:leader="none" w:pos="4677" w:val="center"/>
        <w:tab w:leader="none" w:pos="9355" w:val="right"/>
      </w:tabs>
    </w:pPr>
    <w:rPr/>
  </w:style>
  <w:style w:styleId="style38" w:type="paragraph">
    <w:name w:val="Нижний колонтитул"/>
    <w:basedOn w:val="style0"/>
    <w:next w:val="style38"/>
    <w:pPr>
      <w:suppressLineNumbers/>
      <w:tabs>
        <w:tab w:leader="none" w:pos="4677" w:val="center"/>
        <w:tab w:leader="none" w:pos="9355" w:val="right"/>
      </w:tabs>
    </w:pPr>
    <w:rPr/>
  </w:style>
  <w:style w:styleId="style39" w:type="paragraph">
    <w:name w:val="Без интервала"/>
    <w:next w:val="style39"/>
    <w:pPr>
      <w:widowControl/>
      <w:tabs>
        <w:tab w:leader="none" w:pos="708" w:val="left"/>
      </w:tabs>
      <w:suppressAutoHyphens w:val="true"/>
      <w:overflowPunct w:val="false"/>
    </w:pPr>
    <w:rPr>
      <w:rFonts w:ascii="Calibri" w:cs="Calibri" w:eastAsia="Times New Roman" w:hAnsi="Calibri"/>
      <w:color w:val="00000A"/>
      <w:sz w:val="22"/>
      <w:szCs w:val="22"/>
      <w:lang w:bidi="ar-SA" w:eastAsia="zh-CN" w:val="ru-RU"/>
    </w:rPr>
  </w:style>
  <w:style w:styleId="style40" w:type="paragraph">
    <w:name w:val="Текст выноски"/>
    <w:basedOn w:val="style0"/>
    <w:next w:val="style40"/>
    <w:pPr/>
    <w:rPr>
      <w:rFonts w:ascii="Tahoma" w:cs="Tahoma" w:hAnsi="Tahoma"/>
      <w:sz w:val="16"/>
      <w:szCs w:val="16"/>
    </w:rPr>
  </w:style>
  <w:style w:styleId="style41" w:type="paragraph">
    <w:name w:val="Содержимое таблицы"/>
    <w:basedOn w:val="style0"/>
    <w:next w:val="style41"/>
    <w:pPr>
      <w:suppressLineNumbers/>
    </w:pPr>
    <w:rPr/>
  </w:style>
  <w:style w:styleId="style42" w:type="paragraph">
    <w:name w:val="Заголовок таблицы"/>
    <w:basedOn w:val="style41"/>
    <w:next w:val="style42"/>
    <w:pPr>
      <w:suppressLineNumbers/>
      <w:jc w:val="center"/>
    </w:pPr>
    <w:rPr>
      <w:b/>
      <w:bCs/>
    </w:rPr>
  </w:style>
  <w:style w:styleId="style43" w:type="paragraph">
    <w:name w:val="Содержимое врезки"/>
    <w:basedOn w:val="style28"/>
    <w:next w:val="style4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3540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2011-09-02T00:55:00.00Z</dcterms:created>
  <dc:creator>Светлана</dc:creator>
  <cp:lastModifiedBy>marina </cp:lastModifiedBy>
  <cp:lastPrinted>2014-10-14T11:26:00.00Z</cp:lastPrinted>
  <dcterms:modified xsi:type="dcterms:W3CDTF">2014-02-26T07:42:02.00Z</dcterms:modified>
  <cp:revision>2</cp:revision>
  <dc:title>Муниципальное образование Новопокровский район</dc:title>
</cp:coreProperties>
</file>